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Default Extension="jpeg" ContentType="image/jpeg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3181" w:rsidRPr="00E33181" w:rsidRDefault="00E33181" w:rsidP="00E33181">
      <w:pPr>
        <w:pStyle w:val="Heading2"/>
        <w:jc w:val="right"/>
        <w:rPr>
          <w:rFonts w:ascii="Times New Roman" w:hAnsi="Times New Roman" w:cs="Times New Roman"/>
          <w:sz w:val="20"/>
          <w:szCs w:val="20"/>
        </w:rPr>
      </w:pPr>
      <w:r w:rsidRPr="00E33181">
        <w:rPr>
          <w:rFonts w:ascii="Times New Roman" w:hAnsi="Times New Roman" w:cs="Times New Roman"/>
          <w:sz w:val="20"/>
          <w:szCs w:val="20"/>
        </w:rPr>
        <w:t>Name_________________________________ Date___________</w:t>
      </w:r>
    </w:p>
    <w:p w:rsidR="00855CFB" w:rsidRDefault="00855CFB" w:rsidP="00111C5F">
      <w:pPr>
        <w:pStyle w:val="Heading2"/>
        <w:rPr>
          <w:rFonts w:ascii="Times New Roman" w:hAnsi="Times New Roman" w:cs="Times New Roman"/>
          <w:color w:val="003366"/>
        </w:rPr>
      </w:pPr>
      <w:r>
        <w:rPr>
          <w:rFonts w:ascii="Times New Roman" w:hAnsi="Times New Roman" w:cs="Times New Roman"/>
          <w:color w:val="003366"/>
        </w:rPr>
        <w:t>Talking Mummies:  the Iceman</w:t>
      </w:r>
    </w:p>
    <w:p w:rsidR="00111C5F" w:rsidRPr="00EB33D7" w:rsidRDefault="00E33181" w:rsidP="00111C5F">
      <w:pPr>
        <w:pStyle w:val="Heading2"/>
        <w:rPr>
          <w:rFonts w:ascii="Times New Roman" w:hAnsi="Times New Roman" w:cs="Times New Roman"/>
          <w:color w:val="003366"/>
        </w:rPr>
      </w:pPr>
      <w:r>
        <w:rPr>
          <w:rFonts w:ascii="Times New Roman" w:hAnsi="Times New Roman" w:cs="Times New Roman"/>
          <w:noProof/>
          <w:color w:val="003366"/>
          <w:lang w:bidi="ar-SA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4324350</wp:posOffset>
            </wp:positionH>
            <wp:positionV relativeFrom="paragraph">
              <wp:posOffset>3810</wp:posOffset>
            </wp:positionV>
            <wp:extent cx="2333625" cy="1790700"/>
            <wp:effectExtent l="19050" t="0" r="9525" b="0"/>
            <wp:wrapTight wrapText="bothSides">
              <wp:wrapPolygon edited="0">
                <wp:start x="-176" y="0"/>
                <wp:lineTo x="-176" y="21370"/>
                <wp:lineTo x="21688" y="21370"/>
                <wp:lineTo x="21688" y="0"/>
                <wp:lineTo x="-176" y="0"/>
              </wp:wrapPolygon>
            </wp:wrapTight>
            <wp:docPr id="1" name="Picture 1" descr="C:\Documents and Settings\MGUDMUNDSSON\Desktop\iceman 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MGUDMUNDSSON\Desktop\iceman image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3625" cy="1790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11C5F" w:rsidRPr="00EB33D7">
        <w:rPr>
          <w:rFonts w:ascii="Times New Roman" w:hAnsi="Times New Roman" w:cs="Times New Roman"/>
          <w:color w:val="003366"/>
        </w:rPr>
        <w:t xml:space="preserve">Student Objectives </w:t>
      </w:r>
    </w:p>
    <w:p w:rsidR="00111C5F" w:rsidRPr="00EB33D7" w:rsidRDefault="00111C5F" w:rsidP="00111C5F">
      <w:pPr>
        <w:pStyle w:val="Bullet1"/>
        <w:ind w:left="720"/>
        <w:rPr>
          <w:rFonts w:ascii="Times New Roman" w:hAnsi="Times New Roman" w:cs="Times New Roman"/>
        </w:rPr>
      </w:pPr>
      <w:r w:rsidRPr="00EB33D7">
        <w:rPr>
          <w:rFonts w:ascii="Times New Roman" w:hAnsi="Times New Roman" w:cs="Times New Roman"/>
        </w:rPr>
        <w:t xml:space="preserve">Review information about mummies. </w:t>
      </w:r>
    </w:p>
    <w:p w:rsidR="00111C5F" w:rsidRPr="00EB33D7" w:rsidRDefault="00111C5F" w:rsidP="00111C5F">
      <w:pPr>
        <w:pStyle w:val="Bullet1"/>
        <w:ind w:left="720"/>
        <w:rPr>
          <w:rFonts w:ascii="Times New Roman" w:hAnsi="Times New Roman" w:cs="Times New Roman"/>
        </w:rPr>
      </w:pPr>
      <w:r w:rsidRPr="00EB33D7">
        <w:rPr>
          <w:rFonts w:ascii="Times New Roman" w:hAnsi="Times New Roman" w:cs="Times New Roman"/>
        </w:rPr>
        <w:t>Research a well-known ice mummy.</w:t>
      </w:r>
    </w:p>
    <w:p w:rsidR="00111C5F" w:rsidRPr="00EB33D7" w:rsidRDefault="00111C5F" w:rsidP="00111C5F">
      <w:pPr>
        <w:pStyle w:val="Bullet1"/>
        <w:ind w:left="720"/>
        <w:rPr>
          <w:rFonts w:ascii="Times New Roman" w:hAnsi="Times New Roman" w:cs="Times New Roman"/>
        </w:rPr>
      </w:pPr>
      <w:r w:rsidRPr="00EB33D7">
        <w:rPr>
          <w:rFonts w:ascii="Times New Roman" w:hAnsi="Times New Roman" w:cs="Times New Roman"/>
        </w:rPr>
        <w:t>Relate the process to using the scientific method</w:t>
      </w:r>
    </w:p>
    <w:p w:rsidR="00111C5F" w:rsidRPr="00EB33D7" w:rsidRDefault="00111C5F" w:rsidP="00111C5F">
      <w:pPr>
        <w:pStyle w:val="Heading2"/>
        <w:rPr>
          <w:rFonts w:ascii="Times New Roman" w:hAnsi="Times New Roman" w:cs="Times New Roman"/>
          <w:color w:val="003366"/>
        </w:rPr>
      </w:pPr>
      <w:r w:rsidRPr="00EB33D7">
        <w:rPr>
          <w:rFonts w:ascii="Times New Roman" w:hAnsi="Times New Roman" w:cs="Times New Roman"/>
          <w:color w:val="003366"/>
        </w:rPr>
        <w:t>Materials</w:t>
      </w:r>
      <w:r w:rsidRPr="00EB33D7">
        <w:rPr>
          <w:rFonts w:ascii="Times New Roman" w:hAnsi="Times New Roman" w:cs="Times New Roman"/>
          <w:color w:val="003366"/>
        </w:rPr>
        <w:tab/>
      </w:r>
    </w:p>
    <w:p w:rsidR="00111C5F" w:rsidRPr="00EB33D7" w:rsidRDefault="00111C5F" w:rsidP="00111C5F">
      <w:pPr>
        <w:pStyle w:val="Bullet1"/>
        <w:ind w:left="720"/>
        <w:rPr>
          <w:rFonts w:ascii="Times New Roman" w:hAnsi="Times New Roman" w:cs="Times New Roman"/>
        </w:rPr>
      </w:pPr>
      <w:r w:rsidRPr="00EB33D7">
        <w:rPr>
          <w:rFonts w:ascii="Times New Roman" w:hAnsi="Times New Roman" w:cs="Times New Roman"/>
        </w:rPr>
        <w:t xml:space="preserve">Video on </w:t>
      </w:r>
      <w:r w:rsidRPr="00EB33D7">
        <w:rPr>
          <w:rFonts w:ascii="Times New Roman" w:hAnsi="Times New Roman" w:cs="Times New Roman"/>
          <w:i/>
        </w:rPr>
        <w:t>unitedstreaming</w:t>
      </w:r>
      <w:r w:rsidRPr="00EB33D7">
        <w:rPr>
          <w:rFonts w:ascii="Times New Roman" w:hAnsi="Times New Roman" w:cs="Times New Roman"/>
        </w:rPr>
        <w:t xml:space="preserve">: </w:t>
      </w:r>
      <w:r w:rsidRPr="00EB33D7">
        <w:rPr>
          <w:rFonts w:ascii="Times New Roman" w:hAnsi="Times New Roman" w:cs="Times New Roman"/>
          <w:bCs/>
          <w:i/>
        </w:rPr>
        <w:t>Forensics: Who Killed the Iceman?</w:t>
      </w:r>
      <w:r w:rsidRPr="00EB33D7">
        <w:rPr>
          <w:rFonts w:ascii="Times New Roman" w:hAnsi="Times New Roman" w:cs="Times New Roman"/>
        </w:rPr>
        <w:t xml:space="preserve">  </w:t>
      </w:r>
    </w:p>
    <w:p w:rsidR="00111C5F" w:rsidRPr="00EB33D7" w:rsidRDefault="00111C5F" w:rsidP="00111C5F">
      <w:pPr>
        <w:pStyle w:val="Bullet1"/>
        <w:numPr>
          <w:ilvl w:val="0"/>
          <w:numId w:val="0"/>
        </w:numPr>
        <w:tabs>
          <w:tab w:val="num" w:pos="748"/>
        </w:tabs>
        <w:ind w:left="748"/>
        <w:rPr>
          <w:rFonts w:ascii="Times New Roman" w:hAnsi="Times New Roman" w:cs="Times New Roman"/>
        </w:rPr>
      </w:pPr>
      <w:r w:rsidRPr="00EB33D7">
        <w:rPr>
          <w:rFonts w:ascii="Times New Roman" w:hAnsi="Times New Roman" w:cs="Times New Roman"/>
        </w:rPr>
        <w:t xml:space="preserve">Search for this video by using the video title (or </w:t>
      </w:r>
      <w:r w:rsidR="00855CFB">
        <w:rPr>
          <w:rFonts w:ascii="Times New Roman" w:hAnsi="Times New Roman" w:cs="Times New Roman"/>
        </w:rPr>
        <w:t>a portion of it) as the keyword:</w:t>
      </w:r>
    </w:p>
    <w:p w:rsidR="00111C5F" w:rsidRPr="00EB33D7" w:rsidRDefault="00111C5F" w:rsidP="00111C5F">
      <w:pPr>
        <w:pStyle w:val="Bullet1"/>
        <w:numPr>
          <w:ilvl w:val="0"/>
          <w:numId w:val="2"/>
        </w:numPr>
        <w:rPr>
          <w:rFonts w:ascii="Times New Roman" w:hAnsi="Times New Roman" w:cs="Times New Roman"/>
        </w:rPr>
      </w:pPr>
      <w:r w:rsidRPr="00EB33D7">
        <w:rPr>
          <w:rFonts w:ascii="Times New Roman" w:hAnsi="Times New Roman" w:cs="Times New Roman"/>
        </w:rPr>
        <w:t xml:space="preserve">The Discovery of the Iceman's Corpse </w:t>
      </w:r>
    </w:p>
    <w:p w:rsidR="00111C5F" w:rsidRPr="00EB33D7" w:rsidRDefault="00111C5F" w:rsidP="00111C5F">
      <w:pPr>
        <w:pStyle w:val="Bullet1"/>
        <w:numPr>
          <w:ilvl w:val="0"/>
          <w:numId w:val="2"/>
        </w:numPr>
        <w:rPr>
          <w:rFonts w:ascii="Times New Roman" w:hAnsi="Times New Roman" w:cs="Times New Roman"/>
        </w:rPr>
      </w:pPr>
      <w:r w:rsidRPr="00EB33D7">
        <w:rPr>
          <w:rFonts w:ascii="Times New Roman" w:hAnsi="Times New Roman" w:cs="Times New Roman"/>
        </w:rPr>
        <w:t xml:space="preserve">Ice as an Element of Mummification </w:t>
      </w:r>
    </w:p>
    <w:p w:rsidR="00111C5F" w:rsidRPr="00EB33D7" w:rsidRDefault="00111C5F" w:rsidP="00111C5F">
      <w:pPr>
        <w:pStyle w:val="Bullet1"/>
        <w:numPr>
          <w:ilvl w:val="0"/>
          <w:numId w:val="2"/>
        </w:numPr>
        <w:rPr>
          <w:rStyle w:val="cliplength1"/>
        </w:rPr>
      </w:pPr>
      <w:r w:rsidRPr="00EB33D7">
        <w:rPr>
          <w:rFonts w:ascii="Times New Roman" w:hAnsi="Times New Roman" w:cs="Times New Roman"/>
        </w:rPr>
        <w:t xml:space="preserve">Using X-Rays and CT Scans to Study the Iceman Mummy </w:t>
      </w:r>
    </w:p>
    <w:p w:rsidR="00111C5F" w:rsidRPr="00EB33D7" w:rsidRDefault="00111C5F" w:rsidP="00111C5F">
      <w:pPr>
        <w:pStyle w:val="Bullet1"/>
        <w:numPr>
          <w:ilvl w:val="0"/>
          <w:numId w:val="2"/>
        </w:numPr>
        <w:rPr>
          <w:rFonts w:ascii="Times New Roman" w:hAnsi="Times New Roman" w:cs="Times New Roman"/>
        </w:rPr>
      </w:pPr>
      <w:r w:rsidRPr="00EB33D7">
        <w:rPr>
          <w:rFonts w:ascii="Times New Roman" w:hAnsi="Times New Roman" w:cs="Times New Roman"/>
        </w:rPr>
        <w:t xml:space="preserve">Hypothermia or Drowning: What Killed the Iceman? </w:t>
      </w:r>
    </w:p>
    <w:p w:rsidR="00111C5F" w:rsidRPr="00EB33D7" w:rsidRDefault="00111C5F" w:rsidP="00111C5F">
      <w:pPr>
        <w:pStyle w:val="Bullet1"/>
        <w:numPr>
          <w:ilvl w:val="0"/>
          <w:numId w:val="2"/>
        </w:numPr>
        <w:rPr>
          <w:rFonts w:ascii="Times New Roman" w:hAnsi="Times New Roman" w:cs="Times New Roman"/>
        </w:rPr>
      </w:pPr>
      <w:r w:rsidRPr="00EB33D7">
        <w:rPr>
          <w:rFonts w:ascii="Times New Roman" w:hAnsi="Times New Roman" w:cs="Times New Roman"/>
        </w:rPr>
        <w:t xml:space="preserve">Scientists Discover an Arrowhead in the Iceman's Back </w:t>
      </w:r>
    </w:p>
    <w:p w:rsidR="00111C5F" w:rsidRPr="00855CFB" w:rsidRDefault="00111C5F" w:rsidP="00855CFB">
      <w:pPr>
        <w:pStyle w:val="Bullet1"/>
        <w:numPr>
          <w:ilvl w:val="0"/>
          <w:numId w:val="2"/>
        </w:numPr>
        <w:rPr>
          <w:rFonts w:ascii="Times New Roman" w:hAnsi="Times New Roman" w:cs="Times New Roman"/>
          <w:sz w:val="14"/>
          <w:szCs w:val="14"/>
        </w:rPr>
      </w:pPr>
      <w:r w:rsidRPr="00EB33D7">
        <w:rPr>
          <w:rFonts w:ascii="Times New Roman" w:hAnsi="Times New Roman" w:cs="Times New Roman"/>
        </w:rPr>
        <w:t xml:space="preserve">Forensic Scientists Locate Ötzi's Origins Using Vegetation </w:t>
      </w:r>
    </w:p>
    <w:p w:rsidR="00111C5F" w:rsidRPr="00EB33D7" w:rsidRDefault="00111C5F" w:rsidP="00111C5F">
      <w:pPr>
        <w:pStyle w:val="Heading2"/>
        <w:rPr>
          <w:rFonts w:ascii="Times New Roman" w:hAnsi="Times New Roman" w:cs="Times New Roman"/>
          <w:color w:val="003366"/>
        </w:rPr>
      </w:pPr>
      <w:r w:rsidRPr="00EB33D7">
        <w:rPr>
          <w:rFonts w:ascii="Times New Roman" w:hAnsi="Times New Roman" w:cs="Times New Roman"/>
          <w:color w:val="003366"/>
        </w:rPr>
        <w:t>Procedures</w:t>
      </w:r>
    </w:p>
    <w:p w:rsidR="00111C5F" w:rsidRPr="00EB33D7" w:rsidRDefault="00794254" w:rsidP="00111C5F">
      <w:pPr>
        <w:pStyle w:val="Numbered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Answer the following questions using complete sentences:</w:t>
      </w:r>
    </w:p>
    <w:p w:rsidR="00111C5F" w:rsidRDefault="00111C5F" w:rsidP="00111C5F">
      <w:pPr>
        <w:pStyle w:val="Bullet2"/>
        <w:tabs>
          <w:tab w:val="clear" w:pos="1440"/>
          <w:tab w:val="num" w:pos="1122"/>
        </w:tabs>
        <w:ind w:left="1122" w:hanging="374"/>
        <w:rPr>
          <w:rFonts w:ascii="Times New Roman" w:hAnsi="Times New Roman" w:cs="Times New Roman"/>
        </w:rPr>
      </w:pPr>
      <w:r w:rsidRPr="00EB33D7">
        <w:rPr>
          <w:rFonts w:ascii="Times New Roman" w:hAnsi="Times New Roman" w:cs="Times New Roman"/>
        </w:rPr>
        <w:t>What</w:t>
      </w:r>
      <w:r w:rsidR="00794254">
        <w:rPr>
          <w:rFonts w:ascii="Times New Roman" w:hAnsi="Times New Roman" w:cs="Times New Roman"/>
        </w:rPr>
        <w:t xml:space="preserve"> is a mummy? </w:t>
      </w:r>
    </w:p>
    <w:p w:rsidR="00794254" w:rsidRPr="00EB33D7" w:rsidRDefault="00794254" w:rsidP="00794254">
      <w:pPr>
        <w:pStyle w:val="Bullet2"/>
        <w:numPr>
          <w:ilvl w:val="0"/>
          <w:numId w:val="0"/>
        </w:numPr>
        <w:ind w:left="1122"/>
        <w:rPr>
          <w:rFonts w:ascii="Times New Roman" w:hAnsi="Times New Roman" w:cs="Times New Roman"/>
        </w:rPr>
      </w:pPr>
    </w:p>
    <w:p w:rsidR="00794254" w:rsidRDefault="00111C5F" w:rsidP="00111C5F">
      <w:pPr>
        <w:pStyle w:val="Bullet2"/>
        <w:tabs>
          <w:tab w:val="clear" w:pos="1440"/>
          <w:tab w:val="num" w:pos="1122"/>
        </w:tabs>
        <w:ind w:left="1122" w:hanging="374"/>
        <w:rPr>
          <w:rFonts w:ascii="Times New Roman" w:hAnsi="Times New Roman" w:cs="Times New Roman"/>
        </w:rPr>
      </w:pPr>
      <w:r w:rsidRPr="00794254">
        <w:rPr>
          <w:rFonts w:ascii="Times New Roman" w:hAnsi="Times New Roman" w:cs="Times New Roman"/>
        </w:rPr>
        <w:t xml:space="preserve">How are mummies different from skeletons? </w:t>
      </w:r>
    </w:p>
    <w:p w:rsidR="00794254" w:rsidRDefault="00794254" w:rsidP="00794254">
      <w:pPr>
        <w:pStyle w:val="Bullet2"/>
        <w:numPr>
          <w:ilvl w:val="0"/>
          <w:numId w:val="0"/>
        </w:numPr>
        <w:ind w:left="1122"/>
        <w:rPr>
          <w:rFonts w:ascii="Times New Roman" w:hAnsi="Times New Roman" w:cs="Times New Roman"/>
        </w:rPr>
      </w:pPr>
    </w:p>
    <w:p w:rsidR="00794254" w:rsidRDefault="00794254" w:rsidP="00794254">
      <w:pPr>
        <w:pStyle w:val="Bullet2"/>
        <w:numPr>
          <w:ilvl w:val="0"/>
          <w:numId w:val="0"/>
        </w:numPr>
        <w:ind w:left="1122"/>
        <w:rPr>
          <w:rFonts w:ascii="Times New Roman" w:hAnsi="Times New Roman" w:cs="Times New Roman"/>
        </w:rPr>
      </w:pPr>
    </w:p>
    <w:p w:rsidR="00794254" w:rsidRDefault="00111C5F" w:rsidP="00111C5F">
      <w:pPr>
        <w:pStyle w:val="Bullet2"/>
        <w:tabs>
          <w:tab w:val="clear" w:pos="1440"/>
          <w:tab w:val="num" w:pos="1122"/>
        </w:tabs>
        <w:ind w:left="1122" w:hanging="374"/>
        <w:rPr>
          <w:rFonts w:ascii="Times New Roman" w:hAnsi="Times New Roman" w:cs="Times New Roman"/>
        </w:rPr>
      </w:pPr>
      <w:r w:rsidRPr="00794254">
        <w:rPr>
          <w:rFonts w:ascii="Times New Roman" w:hAnsi="Times New Roman" w:cs="Times New Roman"/>
        </w:rPr>
        <w:t>How are ice mummies different from Egyptian mummies</w:t>
      </w:r>
    </w:p>
    <w:p w:rsidR="00794254" w:rsidRDefault="00794254" w:rsidP="00794254">
      <w:pPr>
        <w:pStyle w:val="Bullet2"/>
        <w:numPr>
          <w:ilvl w:val="0"/>
          <w:numId w:val="0"/>
        </w:numPr>
        <w:ind w:left="1122"/>
        <w:rPr>
          <w:rFonts w:ascii="Times New Roman" w:hAnsi="Times New Roman" w:cs="Times New Roman"/>
        </w:rPr>
      </w:pPr>
    </w:p>
    <w:p w:rsidR="00794254" w:rsidRDefault="00794254" w:rsidP="00E33181">
      <w:pPr>
        <w:pStyle w:val="Bullet2"/>
        <w:numPr>
          <w:ilvl w:val="0"/>
          <w:numId w:val="0"/>
        </w:numPr>
        <w:ind w:left="1122"/>
        <w:rPr>
          <w:rFonts w:ascii="Times New Roman" w:hAnsi="Times New Roman" w:cs="Times New Roman"/>
        </w:rPr>
      </w:pPr>
    </w:p>
    <w:p w:rsidR="00111C5F" w:rsidRDefault="00E33181" w:rsidP="00111C5F">
      <w:pPr>
        <w:pStyle w:val="Bullet2"/>
        <w:tabs>
          <w:tab w:val="clear" w:pos="1440"/>
          <w:tab w:val="num" w:pos="1122"/>
        </w:tabs>
        <w:ind w:left="1122" w:hanging="37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</w:t>
      </w:r>
      <w:r w:rsidR="00111C5F" w:rsidRPr="00794254">
        <w:rPr>
          <w:rFonts w:ascii="Times New Roman" w:hAnsi="Times New Roman" w:cs="Times New Roman"/>
        </w:rPr>
        <w:t xml:space="preserve">hat </w:t>
      </w:r>
      <w:r>
        <w:rPr>
          <w:rFonts w:ascii="Times New Roman" w:hAnsi="Times New Roman" w:cs="Times New Roman"/>
        </w:rPr>
        <w:t>can archeologists/scientists learn about a mummy?</w:t>
      </w:r>
    </w:p>
    <w:p w:rsidR="00E33181" w:rsidRDefault="00E33181" w:rsidP="00E33181">
      <w:pPr>
        <w:pStyle w:val="Bullet2"/>
        <w:numPr>
          <w:ilvl w:val="0"/>
          <w:numId w:val="0"/>
        </w:numPr>
        <w:ind w:left="1122"/>
        <w:rPr>
          <w:rFonts w:ascii="Times New Roman" w:hAnsi="Times New Roman" w:cs="Times New Roman"/>
        </w:rPr>
      </w:pPr>
    </w:p>
    <w:p w:rsidR="00E33181" w:rsidRPr="00794254" w:rsidRDefault="00E33181" w:rsidP="00E33181">
      <w:pPr>
        <w:pStyle w:val="Bullet2"/>
        <w:numPr>
          <w:ilvl w:val="0"/>
          <w:numId w:val="0"/>
        </w:numPr>
        <w:ind w:left="1122"/>
        <w:rPr>
          <w:rFonts w:ascii="Times New Roman" w:hAnsi="Times New Roman" w:cs="Times New Roman"/>
        </w:rPr>
      </w:pPr>
    </w:p>
    <w:p w:rsidR="00E33181" w:rsidRDefault="00111C5F" w:rsidP="00E33181">
      <w:pPr>
        <w:pStyle w:val="Bullet2"/>
        <w:tabs>
          <w:tab w:val="clear" w:pos="1440"/>
          <w:tab w:val="num" w:pos="1122"/>
        </w:tabs>
        <w:ind w:left="1122" w:hanging="374"/>
        <w:rPr>
          <w:rFonts w:ascii="Times New Roman" w:hAnsi="Times New Roman" w:cs="Times New Roman"/>
        </w:rPr>
      </w:pPr>
      <w:r w:rsidRPr="00E33181">
        <w:rPr>
          <w:rFonts w:ascii="Times New Roman" w:hAnsi="Times New Roman" w:cs="Times New Roman"/>
        </w:rPr>
        <w:t xml:space="preserve">What clues do they look for in a mummy? </w:t>
      </w:r>
    </w:p>
    <w:p w:rsidR="00E33181" w:rsidRDefault="00E33181" w:rsidP="00E33181">
      <w:pPr>
        <w:pStyle w:val="Bullet2"/>
        <w:numPr>
          <w:ilvl w:val="0"/>
          <w:numId w:val="0"/>
        </w:numPr>
        <w:ind w:left="1440" w:hanging="360"/>
        <w:rPr>
          <w:rFonts w:ascii="Times New Roman" w:hAnsi="Times New Roman" w:cs="Times New Roman"/>
        </w:rPr>
      </w:pPr>
    </w:p>
    <w:p w:rsidR="00E33181" w:rsidRDefault="00E33181" w:rsidP="00E33181">
      <w:pPr>
        <w:pStyle w:val="Bullet2"/>
        <w:numPr>
          <w:ilvl w:val="0"/>
          <w:numId w:val="0"/>
        </w:numPr>
        <w:ind w:left="1440" w:hanging="360"/>
        <w:rPr>
          <w:rFonts w:ascii="Times New Roman" w:hAnsi="Times New Roman" w:cs="Times New Roman"/>
        </w:rPr>
      </w:pPr>
    </w:p>
    <w:p w:rsidR="00111C5F" w:rsidRPr="00E33181" w:rsidRDefault="00111C5F" w:rsidP="00E33181">
      <w:pPr>
        <w:pStyle w:val="Bullet2"/>
        <w:tabs>
          <w:tab w:val="clear" w:pos="1440"/>
          <w:tab w:val="num" w:pos="1122"/>
        </w:tabs>
        <w:ind w:left="1122" w:hanging="374"/>
        <w:rPr>
          <w:rFonts w:ascii="Times New Roman" w:hAnsi="Times New Roman" w:cs="Times New Roman"/>
        </w:rPr>
      </w:pPr>
      <w:r w:rsidRPr="00E33181">
        <w:rPr>
          <w:rFonts w:ascii="Times New Roman" w:hAnsi="Times New Roman" w:cs="Times New Roman"/>
        </w:rPr>
        <w:t xml:space="preserve">What processes of the scientific method do they use? </w:t>
      </w:r>
      <w:r w:rsidR="00E33181">
        <w:rPr>
          <w:rFonts w:ascii="Times New Roman" w:hAnsi="Times New Roman" w:cs="Times New Roman"/>
        </w:rPr>
        <w:t xml:space="preserve"> Be specific in your answer by providing examples from the information you gathered:</w:t>
      </w:r>
    </w:p>
    <w:p w:rsidR="00E33181" w:rsidRDefault="00E33181" w:rsidP="00111C5F">
      <w:pPr>
        <w:pStyle w:val="Bullet2"/>
        <w:numPr>
          <w:ilvl w:val="0"/>
          <w:numId w:val="0"/>
        </w:numPr>
        <w:tabs>
          <w:tab w:val="num" w:pos="1122"/>
        </w:tabs>
        <w:ind w:left="1122"/>
        <w:rPr>
          <w:rFonts w:ascii="Times New Roman" w:hAnsi="Times New Roman" w:cs="Times New Roman"/>
        </w:rPr>
      </w:pPr>
    </w:p>
    <w:p w:rsidR="00E33181" w:rsidRDefault="00E33181" w:rsidP="00111C5F">
      <w:pPr>
        <w:pStyle w:val="Bullet2"/>
        <w:numPr>
          <w:ilvl w:val="0"/>
          <w:numId w:val="0"/>
        </w:numPr>
        <w:tabs>
          <w:tab w:val="num" w:pos="1122"/>
        </w:tabs>
        <w:ind w:left="1122"/>
        <w:rPr>
          <w:rFonts w:ascii="Times New Roman" w:hAnsi="Times New Roman" w:cs="Times New Roman"/>
        </w:rPr>
      </w:pPr>
    </w:p>
    <w:p w:rsidR="00E33181" w:rsidRPr="00E33181" w:rsidRDefault="00E33181" w:rsidP="00111C5F">
      <w:pPr>
        <w:pStyle w:val="Bullet2"/>
        <w:numPr>
          <w:ilvl w:val="0"/>
          <w:numId w:val="0"/>
        </w:numPr>
        <w:tabs>
          <w:tab w:val="num" w:pos="1122"/>
        </w:tabs>
        <w:ind w:left="1122"/>
        <w:rPr>
          <w:rFonts w:ascii="Times New Roman" w:hAnsi="Times New Roman" w:cs="Times New Roman"/>
        </w:rPr>
      </w:pPr>
    </w:p>
    <w:p w:rsidR="00111C5F" w:rsidRPr="00EB33D7" w:rsidRDefault="00E33181" w:rsidP="00111C5F">
      <w:pPr>
        <w:pStyle w:val="Numbered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Answer the following questions based on your internet research/viewing of video clips on the Iceman:</w:t>
      </w:r>
    </w:p>
    <w:p w:rsidR="00111C5F" w:rsidRDefault="00111C5F" w:rsidP="00111C5F">
      <w:pPr>
        <w:pStyle w:val="Bullet2"/>
        <w:tabs>
          <w:tab w:val="clear" w:pos="1440"/>
          <w:tab w:val="num" w:pos="1122"/>
        </w:tabs>
        <w:ind w:left="1122" w:hanging="374"/>
        <w:rPr>
          <w:rFonts w:ascii="Times New Roman" w:hAnsi="Times New Roman" w:cs="Times New Roman"/>
        </w:rPr>
      </w:pPr>
      <w:r w:rsidRPr="00EB33D7">
        <w:rPr>
          <w:rFonts w:ascii="Times New Roman" w:hAnsi="Times New Roman" w:cs="Times New Roman"/>
        </w:rPr>
        <w:t>Where was this mummy found? How old is it?</w:t>
      </w:r>
    </w:p>
    <w:p w:rsidR="00E33181" w:rsidRPr="00EB33D7" w:rsidRDefault="00E33181" w:rsidP="00E33181">
      <w:pPr>
        <w:pStyle w:val="Bullet2"/>
        <w:numPr>
          <w:ilvl w:val="0"/>
          <w:numId w:val="0"/>
        </w:numPr>
        <w:ind w:left="1122"/>
        <w:rPr>
          <w:rFonts w:ascii="Times New Roman" w:hAnsi="Times New Roman" w:cs="Times New Roman"/>
        </w:rPr>
      </w:pPr>
    </w:p>
    <w:p w:rsidR="00111C5F" w:rsidRDefault="00111C5F" w:rsidP="00111C5F">
      <w:pPr>
        <w:pStyle w:val="Bullet2"/>
        <w:tabs>
          <w:tab w:val="clear" w:pos="1440"/>
          <w:tab w:val="num" w:pos="1122"/>
        </w:tabs>
        <w:ind w:left="1122" w:hanging="374"/>
        <w:rPr>
          <w:rFonts w:ascii="Times New Roman" w:hAnsi="Times New Roman" w:cs="Times New Roman"/>
        </w:rPr>
      </w:pPr>
      <w:r w:rsidRPr="00EB33D7">
        <w:rPr>
          <w:rFonts w:ascii="Times New Roman" w:hAnsi="Times New Roman" w:cs="Times New Roman"/>
        </w:rPr>
        <w:t>What do we know about this mummy’s age, gender, religion, cause of death? Explain how scientists know this information.</w:t>
      </w:r>
    </w:p>
    <w:p w:rsidR="00E33181" w:rsidRDefault="00E33181" w:rsidP="00E33181">
      <w:pPr>
        <w:pStyle w:val="ListParagraph"/>
        <w:rPr>
          <w:rFonts w:ascii="Times New Roman" w:hAnsi="Times New Roman" w:cs="Times New Roman"/>
        </w:rPr>
      </w:pPr>
    </w:p>
    <w:p w:rsidR="00E33181" w:rsidRPr="00EB33D7" w:rsidRDefault="00E33181" w:rsidP="00E33181">
      <w:pPr>
        <w:pStyle w:val="Bullet2"/>
        <w:numPr>
          <w:ilvl w:val="0"/>
          <w:numId w:val="0"/>
        </w:numPr>
        <w:rPr>
          <w:rFonts w:ascii="Times New Roman" w:hAnsi="Times New Roman" w:cs="Times New Roman"/>
        </w:rPr>
      </w:pPr>
    </w:p>
    <w:p w:rsidR="00111C5F" w:rsidRDefault="00111C5F" w:rsidP="00111C5F">
      <w:pPr>
        <w:pStyle w:val="Bullet2"/>
        <w:tabs>
          <w:tab w:val="clear" w:pos="1440"/>
          <w:tab w:val="num" w:pos="1122"/>
        </w:tabs>
        <w:ind w:left="1122" w:hanging="374"/>
        <w:rPr>
          <w:rFonts w:ascii="Times New Roman" w:hAnsi="Times New Roman" w:cs="Times New Roman"/>
        </w:rPr>
      </w:pPr>
      <w:r w:rsidRPr="00EB33D7">
        <w:rPr>
          <w:rFonts w:ascii="Times New Roman" w:hAnsi="Times New Roman" w:cs="Times New Roman"/>
        </w:rPr>
        <w:t>Describe the artifacts found with the mummy. What did they reveal?</w:t>
      </w:r>
    </w:p>
    <w:p w:rsidR="00E33181" w:rsidRDefault="00E33181" w:rsidP="00E33181">
      <w:pPr>
        <w:pStyle w:val="Bullet2"/>
        <w:numPr>
          <w:ilvl w:val="0"/>
          <w:numId w:val="0"/>
        </w:numPr>
        <w:ind w:left="720"/>
        <w:rPr>
          <w:rFonts w:ascii="Times New Roman" w:hAnsi="Times New Roman" w:cs="Times New Roman"/>
        </w:rPr>
      </w:pPr>
    </w:p>
    <w:p w:rsidR="00E33181" w:rsidRPr="00EB33D7" w:rsidRDefault="00E33181" w:rsidP="00E33181">
      <w:pPr>
        <w:pStyle w:val="Bullet2"/>
        <w:numPr>
          <w:ilvl w:val="0"/>
          <w:numId w:val="0"/>
        </w:numPr>
        <w:ind w:left="720"/>
        <w:rPr>
          <w:rFonts w:ascii="Times New Roman" w:hAnsi="Times New Roman" w:cs="Times New Roman"/>
        </w:rPr>
      </w:pPr>
    </w:p>
    <w:p w:rsidR="00111C5F" w:rsidRDefault="00111C5F" w:rsidP="00111C5F">
      <w:pPr>
        <w:pStyle w:val="Bullet2"/>
        <w:tabs>
          <w:tab w:val="clear" w:pos="1440"/>
          <w:tab w:val="num" w:pos="1122"/>
        </w:tabs>
        <w:ind w:left="1122" w:hanging="374"/>
        <w:rPr>
          <w:rFonts w:ascii="Times New Roman" w:hAnsi="Times New Roman" w:cs="Times New Roman"/>
        </w:rPr>
      </w:pPr>
      <w:r w:rsidRPr="00EB33D7">
        <w:rPr>
          <w:rFonts w:ascii="Times New Roman" w:hAnsi="Times New Roman" w:cs="Times New Roman"/>
        </w:rPr>
        <w:t>Describe physical characteristics or marks on the mummy. What do they reveal?</w:t>
      </w:r>
    </w:p>
    <w:p w:rsidR="00E33181" w:rsidRDefault="00E33181" w:rsidP="00E33181">
      <w:pPr>
        <w:pStyle w:val="Bullet2"/>
        <w:numPr>
          <w:ilvl w:val="0"/>
          <w:numId w:val="0"/>
        </w:numPr>
        <w:ind w:left="1122"/>
        <w:rPr>
          <w:rFonts w:ascii="Times New Roman" w:hAnsi="Times New Roman" w:cs="Times New Roman"/>
        </w:rPr>
      </w:pPr>
    </w:p>
    <w:p w:rsidR="00E33181" w:rsidRPr="00EB33D7" w:rsidRDefault="00E33181" w:rsidP="00E33181">
      <w:pPr>
        <w:pStyle w:val="Bullet2"/>
        <w:numPr>
          <w:ilvl w:val="0"/>
          <w:numId w:val="0"/>
        </w:numPr>
        <w:ind w:left="1122"/>
        <w:rPr>
          <w:rFonts w:ascii="Times New Roman" w:hAnsi="Times New Roman" w:cs="Times New Roman"/>
        </w:rPr>
      </w:pPr>
    </w:p>
    <w:p w:rsidR="00111C5F" w:rsidRDefault="00111C5F" w:rsidP="00111C5F">
      <w:pPr>
        <w:pStyle w:val="Bullet2"/>
        <w:tabs>
          <w:tab w:val="clear" w:pos="1440"/>
          <w:tab w:val="num" w:pos="1122"/>
        </w:tabs>
        <w:ind w:left="1122" w:hanging="374"/>
        <w:rPr>
          <w:rFonts w:ascii="Times New Roman" w:hAnsi="Times New Roman" w:cs="Times New Roman"/>
        </w:rPr>
      </w:pPr>
      <w:r w:rsidRPr="00EB33D7">
        <w:rPr>
          <w:rFonts w:ascii="Times New Roman" w:hAnsi="Times New Roman" w:cs="Times New Roman"/>
        </w:rPr>
        <w:t>What other facts have archeologists/scientists concluded about this person’s life or death?</w:t>
      </w:r>
    </w:p>
    <w:p w:rsidR="00E33181" w:rsidRDefault="00E33181" w:rsidP="00E33181">
      <w:pPr>
        <w:pStyle w:val="Bullet2"/>
        <w:numPr>
          <w:ilvl w:val="0"/>
          <w:numId w:val="0"/>
        </w:numPr>
        <w:ind w:left="1122"/>
        <w:rPr>
          <w:rFonts w:ascii="Times New Roman" w:hAnsi="Times New Roman" w:cs="Times New Roman"/>
        </w:rPr>
      </w:pPr>
    </w:p>
    <w:p w:rsidR="00E33181" w:rsidRPr="00EB33D7" w:rsidRDefault="00E33181" w:rsidP="00E33181">
      <w:pPr>
        <w:pStyle w:val="Bullet2"/>
        <w:numPr>
          <w:ilvl w:val="0"/>
          <w:numId w:val="0"/>
        </w:numPr>
        <w:ind w:left="1122"/>
        <w:rPr>
          <w:rFonts w:ascii="Times New Roman" w:hAnsi="Times New Roman" w:cs="Times New Roman"/>
        </w:rPr>
      </w:pPr>
    </w:p>
    <w:p w:rsidR="00111C5F" w:rsidRDefault="00111C5F" w:rsidP="00111C5F">
      <w:pPr>
        <w:pStyle w:val="Bullet2"/>
        <w:tabs>
          <w:tab w:val="clear" w:pos="1440"/>
          <w:tab w:val="num" w:pos="1122"/>
        </w:tabs>
        <w:ind w:left="1122" w:hanging="374"/>
        <w:rPr>
          <w:rFonts w:ascii="Times New Roman" w:hAnsi="Times New Roman" w:cs="Times New Roman"/>
        </w:rPr>
      </w:pPr>
      <w:r w:rsidRPr="00EB33D7">
        <w:rPr>
          <w:rFonts w:ascii="Times New Roman" w:hAnsi="Times New Roman" w:cs="Times New Roman"/>
        </w:rPr>
        <w:t xml:space="preserve"> What technology was used to study this mummy?</w:t>
      </w:r>
    </w:p>
    <w:p w:rsidR="00E33181" w:rsidRPr="00EB33D7" w:rsidRDefault="00E33181" w:rsidP="00E33181">
      <w:pPr>
        <w:pStyle w:val="Bullet2"/>
        <w:numPr>
          <w:ilvl w:val="0"/>
          <w:numId w:val="0"/>
        </w:numPr>
        <w:ind w:left="1440" w:hanging="360"/>
        <w:rPr>
          <w:rFonts w:ascii="Times New Roman" w:hAnsi="Times New Roman" w:cs="Times New Roman"/>
        </w:rPr>
      </w:pPr>
    </w:p>
    <w:p w:rsidR="00111C5F" w:rsidRPr="00EB33D7" w:rsidRDefault="00111C5F" w:rsidP="00111C5F">
      <w:pPr>
        <w:pStyle w:val="Bullet2"/>
        <w:tabs>
          <w:tab w:val="clear" w:pos="1440"/>
          <w:tab w:val="num" w:pos="1122"/>
        </w:tabs>
        <w:ind w:left="1122" w:hanging="374"/>
        <w:rPr>
          <w:rFonts w:ascii="Times New Roman" w:hAnsi="Times New Roman" w:cs="Times New Roman"/>
        </w:rPr>
      </w:pPr>
      <w:r w:rsidRPr="00EB33D7">
        <w:rPr>
          <w:rFonts w:ascii="Times New Roman" w:hAnsi="Times New Roman" w:cs="Times New Roman"/>
        </w:rPr>
        <w:t>What questions remain unanswered?</w:t>
      </w:r>
    </w:p>
    <w:p w:rsidR="00111C5F" w:rsidRDefault="00111C5F"/>
    <w:p w:rsidR="00E33181" w:rsidRDefault="00E33181"/>
    <w:p w:rsidR="00E33181" w:rsidRDefault="00E33181"/>
    <w:p w:rsidR="00A02E65" w:rsidRDefault="00A02E65" w:rsidP="00E33181">
      <w:pPr>
        <w:pStyle w:val="Numbered1"/>
        <w:numPr>
          <w:ilvl w:val="0"/>
          <w:numId w:val="0"/>
        </w:numPr>
        <w:ind w:left="720"/>
        <w:rPr>
          <w:rFonts w:ascii="Times New Roman" w:hAnsi="Times New Roman" w:cs="Times New Roman"/>
        </w:rPr>
      </w:pPr>
    </w:p>
    <w:p w:rsidR="00111C5F" w:rsidRPr="00EB33D7" w:rsidRDefault="00E33181" w:rsidP="00E33181">
      <w:pPr>
        <w:pStyle w:val="Numbered1"/>
        <w:numPr>
          <w:ilvl w:val="0"/>
          <w:numId w:val="0"/>
        </w:numPr>
        <w:ind w:left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Use the following Web sites to answer your questions about the Iceman!</w:t>
      </w:r>
    </w:p>
    <w:p w:rsidR="00111C5F" w:rsidRPr="00EB33D7" w:rsidRDefault="00111C5F" w:rsidP="00111C5F">
      <w:pPr>
        <w:pStyle w:val="Bullet2"/>
        <w:rPr>
          <w:rFonts w:ascii="Times New Roman" w:hAnsi="Times New Roman" w:cs="Times New Roman"/>
        </w:rPr>
      </w:pPr>
      <w:r w:rsidRPr="00EB33D7">
        <w:rPr>
          <w:rFonts w:ascii="Times New Roman" w:hAnsi="Times New Roman" w:cs="Times New Roman"/>
        </w:rPr>
        <w:t>Ultimate Guide: Iceman</w:t>
      </w:r>
    </w:p>
    <w:p w:rsidR="00111C5F" w:rsidRPr="00EB33D7" w:rsidRDefault="00E8458C" w:rsidP="00111C5F">
      <w:pPr>
        <w:pStyle w:val="Bullet2"/>
        <w:numPr>
          <w:ilvl w:val="0"/>
          <w:numId w:val="0"/>
        </w:numPr>
        <w:ind w:left="1080" w:firstLine="360"/>
        <w:rPr>
          <w:rStyle w:val="StyleHyperlinkArial95ptDarkTeal"/>
        </w:rPr>
      </w:pPr>
      <w:hyperlink r:id="rId6" w:history="1">
        <w:r w:rsidR="00111C5F" w:rsidRPr="00EB33D7">
          <w:rPr>
            <w:rStyle w:val="StyleHyperlinkArial95ptDarkTeal"/>
            <w:rFonts w:ascii="Times New Roman" w:hAnsi="Times New Roman" w:cs="Times New Roman"/>
          </w:rPr>
          <w:t>http://dsc.discovery.com/convergence/iceman/iceman.html</w:t>
        </w:r>
      </w:hyperlink>
    </w:p>
    <w:p w:rsidR="00111C5F" w:rsidRPr="00EB33D7" w:rsidRDefault="00111C5F" w:rsidP="00111C5F">
      <w:pPr>
        <w:pStyle w:val="Bullet2"/>
        <w:rPr>
          <w:rFonts w:ascii="Times New Roman" w:hAnsi="Times New Roman" w:cs="Times New Roman"/>
        </w:rPr>
      </w:pPr>
      <w:r w:rsidRPr="00EB33D7">
        <w:rPr>
          <w:rFonts w:ascii="Times New Roman" w:hAnsi="Times New Roman" w:cs="Times New Roman"/>
        </w:rPr>
        <w:t>South Tyrol Museum of Archaeology in Bolzano, Italy</w:t>
      </w:r>
    </w:p>
    <w:p w:rsidR="00111C5F" w:rsidRPr="00EB33D7" w:rsidRDefault="00E8458C" w:rsidP="00111C5F">
      <w:pPr>
        <w:pStyle w:val="Bullet2"/>
        <w:numPr>
          <w:ilvl w:val="0"/>
          <w:numId w:val="0"/>
        </w:numPr>
        <w:ind w:left="1080" w:firstLine="360"/>
        <w:rPr>
          <w:rStyle w:val="StyleHyperlinkArial95ptDarkTeal"/>
        </w:rPr>
      </w:pPr>
      <w:hyperlink r:id="rId7" w:history="1">
        <w:r w:rsidR="00111C5F" w:rsidRPr="00EB33D7">
          <w:rPr>
            <w:rStyle w:val="StyleHyperlinkArial95ptDarkTeal"/>
            <w:rFonts w:ascii="Times New Roman" w:hAnsi="Times New Roman" w:cs="Times New Roman"/>
          </w:rPr>
          <w:t>http://www.archaeologiemuseum.it/f01_ice_uk.html</w:t>
        </w:r>
      </w:hyperlink>
    </w:p>
    <w:p w:rsidR="00111C5F" w:rsidRDefault="00111C5F" w:rsidP="00111C5F">
      <w:pPr>
        <w:pStyle w:val="Bullet2"/>
        <w:rPr>
          <w:rFonts w:ascii="Times New Roman" w:hAnsi="Times New Roman" w:cs="Times New Roman"/>
        </w:rPr>
      </w:pPr>
      <w:r w:rsidRPr="00EB33D7">
        <w:rPr>
          <w:rFonts w:ascii="Times New Roman" w:hAnsi="Times New Roman" w:cs="Times New Roman"/>
        </w:rPr>
        <w:t>Otzi</w:t>
      </w:r>
    </w:p>
    <w:p w:rsidR="00111C5F" w:rsidRPr="00EB33D7" w:rsidRDefault="00E8458C" w:rsidP="00111C5F">
      <w:pPr>
        <w:pStyle w:val="Bullet2"/>
        <w:numPr>
          <w:ilvl w:val="0"/>
          <w:numId w:val="0"/>
        </w:numPr>
        <w:ind w:left="1080" w:firstLine="360"/>
        <w:rPr>
          <w:rStyle w:val="StyleHyperlinkArial95ptDarkTeal"/>
        </w:rPr>
      </w:pPr>
      <w:hyperlink r:id="rId8" w:history="1">
        <w:r w:rsidR="00111C5F" w:rsidRPr="00EB33D7">
          <w:rPr>
            <w:rStyle w:val="StyleHyperlinkArial95ptDarkTeal"/>
            <w:rFonts w:ascii="Times New Roman" w:hAnsi="Times New Roman" w:cs="Times New Roman"/>
          </w:rPr>
          <w:t>http://www.mummytombs.com/mummylocator/featured/otzi.htm</w:t>
        </w:r>
      </w:hyperlink>
    </w:p>
    <w:p w:rsidR="00111C5F" w:rsidRPr="00EB33D7" w:rsidRDefault="00111C5F" w:rsidP="00111C5F">
      <w:pPr>
        <w:pStyle w:val="Bullet2"/>
        <w:rPr>
          <w:rFonts w:ascii="Times New Roman" w:hAnsi="Times New Roman" w:cs="Times New Roman"/>
        </w:rPr>
      </w:pPr>
      <w:r w:rsidRPr="00EB33D7">
        <w:rPr>
          <w:rFonts w:ascii="Times New Roman" w:hAnsi="Times New Roman" w:cs="Times New Roman"/>
        </w:rPr>
        <w:t>The Iceman’s Last Meal</w:t>
      </w:r>
    </w:p>
    <w:p w:rsidR="00111C5F" w:rsidRPr="00EB33D7" w:rsidRDefault="00E8458C" w:rsidP="00111C5F">
      <w:pPr>
        <w:pStyle w:val="Bullet2"/>
        <w:numPr>
          <w:ilvl w:val="0"/>
          <w:numId w:val="0"/>
        </w:numPr>
        <w:ind w:left="1080" w:firstLine="360"/>
        <w:rPr>
          <w:rStyle w:val="StyleHyperlinkArial95ptDarkTeal"/>
        </w:rPr>
      </w:pPr>
      <w:hyperlink r:id="rId9" w:history="1">
        <w:r w:rsidR="00111C5F" w:rsidRPr="00EB33D7">
          <w:rPr>
            <w:rStyle w:val="StyleHyperlinkArial95ptDarkTeal"/>
            <w:rFonts w:ascii="Times New Roman" w:hAnsi="Times New Roman" w:cs="Times New Roman"/>
          </w:rPr>
          <w:t>http://www.pbs.org/wgbh/nova/icemummies/iceman.html</w:t>
        </w:r>
      </w:hyperlink>
    </w:p>
    <w:p w:rsidR="00111C5F" w:rsidRPr="00EB33D7" w:rsidRDefault="00111C5F" w:rsidP="00111C5F">
      <w:pPr>
        <w:pStyle w:val="Bullet2"/>
        <w:rPr>
          <w:rFonts w:ascii="Times New Roman" w:hAnsi="Times New Roman" w:cs="Times New Roman"/>
        </w:rPr>
      </w:pPr>
      <w:r w:rsidRPr="00EB33D7">
        <w:rPr>
          <w:rFonts w:ascii="Times New Roman" w:hAnsi="Times New Roman" w:cs="Times New Roman"/>
        </w:rPr>
        <w:t>Plants and the Iceman</w:t>
      </w:r>
    </w:p>
    <w:p w:rsidR="00111C5F" w:rsidRPr="00EB33D7" w:rsidRDefault="00E8458C" w:rsidP="00111C5F">
      <w:pPr>
        <w:pStyle w:val="Bullet2"/>
        <w:numPr>
          <w:ilvl w:val="0"/>
          <w:numId w:val="0"/>
        </w:numPr>
        <w:ind w:left="1080" w:firstLine="360"/>
        <w:rPr>
          <w:rStyle w:val="StyleHyperlinkArial95ptDarkTeal"/>
        </w:rPr>
      </w:pPr>
      <w:hyperlink r:id="rId10" w:history="1">
        <w:r w:rsidR="00111C5F" w:rsidRPr="00EB33D7">
          <w:rPr>
            <w:rStyle w:val="StyleHyperlinkArial95ptDarkTeal"/>
            <w:rFonts w:ascii="Times New Roman" w:hAnsi="Times New Roman" w:cs="Times New Roman"/>
          </w:rPr>
          <w:t>http://www.gla.ac.uk/Acad/IBLS/DEEB/jd/otzi.htm</w:t>
        </w:r>
      </w:hyperlink>
    </w:p>
    <w:p w:rsidR="00111C5F" w:rsidRPr="00EB33D7" w:rsidRDefault="00111C5F" w:rsidP="00111C5F">
      <w:pPr>
        <w:pStyle w:val="Heading2"/>
        <w:rPr>
          <w:rFonts w:ascii="Times New Roman" w:hAnsi="Times New Roman" w:cs="Times New Roman"/>
          <w:color w:val="003366"/>
        </w:rPr>
      </w:pPr>
      <w:r w:rsidRPr="00EB33D7">
        <w:rPr>
          <w:rFonts w:ascii="Times New Roman" w:hAnsi="Times New Roman" w:cs="Times New Roman"/>
          <w:color w:val="003366"/>
        </w:rPr>
        <w:t>Vocabulary</w:t>
      </w:r>
    </w:p>
    <w:p w:rsidR="00111C5F" w:rsidRPr="00EB33D7" w:rsidRDefault="00111C5F" w:rsidP="00111C5F">
      <w:pPr>
        <w:pStyle w:val="VocabularyTerm"/>
        <w:spacing w:before="180"/>
        <w:rPr>
          <w:rFonts w:ascii="Times New Roman" w:hAnsi="Times New Roman" w:cs="Times New Roman"/>
        </w:rPr>
      </w:pPr>
      <w:r w:rsidRPr="00EB33D7">
        <w:rPr>
          <w:rFonts w:ascii="Times New Roman" w:hAnsi="Times New Roman" w:cs="Times New Roman"/>
        </w:rPr>
        <w:t>archaeology</w:t>
      </w:r>
    </w:p>
    <w:p w:rsidR="00111C5F" w:rsidRPr="00EB33D7" w:rsidRDefault="00111C5F" w:rsidP="00111C5F">
      <w:pPr>
        <w:pStyle w:val="VocabDefContext"/>
        <w:rPr>
          <w:rFonts w:ascii="Times New Roman" w:hAnsi="Times New Roman" w:cs="Times New Roman"/>
        </w:rPr>
      </w:pPr>
      <w:r w:rsidRPr="00EB33D7">
        <w:rPr>
          <w:rFonts w:ascii="Times New Roman" w:hAnsi="Times New Roman" w:cs="Times New Roman"/>
          <w:i/>
        </w:rPr>
        <w:t>Definition</w:t>
      </w:r>
      <w:r w:rsidRPr="00EB33D7">
        <w:rPr>
          <w:rFonts w:ascii="Times New Roman" w:hAnsi="Times New Roman" w:cs="Times New Roman"/>
          <w:b/>
          <w:i/>
        </w:rPr>
        <w:t>:</w:t>
      </w:r>
      <w:r w:rsidRPr="00EB33D7">
        <w:rPr>
          <w:rFonts w:ascii="Times New Roman" w:hAnsi="Times New Roman" w:cs="Times New Roman"/>
        </w:rPr>
        <w:t xml:space="preserve"> The scientific study of material remains such as fossils, bones, or relics that reveal information about the human activity of cultures that flourished long ago</w:t>
      </w:r>
    </w:p>
    <w:p w:rsidR="00111C5F" w:rsidRPr="00EB33D7" w:rsidRDefault="00111C5F" w:rsidP="00111C5F">
      <w:pPr>
        <w:pStyle w:val="VocabDefContext"/>
        <w:rPr>
          <w:rFonts w:ascii="Times New Roman" w:hAnsi="Times New Roman" w:cs="Times New Roman"/>
        </w:rPr>
      </w:pPr>
      <w:r w:rsidRPr="00EB33D7">
        <w:rPr>
          <w:rFonts w:ascii="Times New Roman" w:hAnsi="Times New Roman" w:cs="Times New Roman"/>
          <w:i/>
        </w:rPr>
        <w:t>Context:</w:t>
      </w:r>
      <w:r w:rsidRPr="00EB33D7">
        <w:rPr>
          <w:rFonts w:ascii="Times New Roman" w:hAnsi="Times New Roman" w:cs="Times New Roman"/>
        </w:rPr>
        <w:t xml:space="preserve"> By studying physical characteristics of a mummy, such as bones and teeth, archaeologists can determine the person’s age and gender.</w:t>
      </w:r>
    </w:p>
    <w:p w:rsidR="00111C5F" w:rsidRPr="00EB33D7" w:rsidRDefault="00111C5F" w:rsidP="00111C5F">
      <w:pPr>
        <w:pStyle w:val="VocabularyTerm"/>
        <w:rPr>
          <w:rFonts w:ascii="Times New Roman" w:hAnsi="Times New Roman" w:cs="Times New Roman"/>
        </w:rPr>
      </w:pPr>
      <w:r w:rsidRPr="00EB33D7">
        <w:rPr>
          <w:rFonts w:ascii="Times New Roman" w:hAnsi="Times New Roman" w:cs="Times New Roman"/>
        </w:rPr>
        <w:t xml:space="preserve">artifact </w:t>
      </w:r>
    </w:p>
    <w:p w:rsidR="00111C5F" w:rsidRPr="00EB33D7" w:rsidRDefault="00111C5F" w:rsidP="00111C5F">
      <w:pPr>
        <w:pStyle w:val="VocabDefContext"/>
        <w:rPr>
          <w:rFonts w:ascii="Times New Roman" w:hAnsi="Times New Roman" w:cs="Times New Roman"/>
        </w:rPr>
      </w:pPr>
      <w:r w:rsidRPr="00EB33D7">
        <w:rPr>
          <w:rFonts w:ascii="Times New Roman" w:hAnsi="Times New Roman" w:cs="Times New Roman"/>
          <w:i/>
        </w:rPr>
        <w:t>Definition</w:t>
      </w:r>
      <w:r w:rsidRPr="00EB33D7">
        <w:rPr>
          <w:rFonts w:ascii="Times New Roman" w:hAnsi="Times New Roman" w:cs="Times New Roman"/>
          <w:b/>
          <w:i/>
        </w:rPr>
        <w:t>:</w:t>
      </w:r>
      <w:r w:rsidRPr="00EB33D7">
        <w:rPr>
          <w:rFonts w:ascii="Times New Roman" w:hAnsi="Times New Roman" w:cs="Times New Roman"/>
        </w:rPr>
        <w:t xml:space="preserve"> An object produced or shaped by human craft, especially a tool, weapon, or ornament of archaeological or historical interest</w:t>
      </w:r>
    </w:p>
    <w:p w:rsidR="00111C5F" w:rsidRPr="00EB33D7" w:rsidRDefault="00111C5F" w:rsidP="00111C5F">
      <w:pPr>
        <w:pStyle w:val="VocabDefContext"/>
        <w:rPr>
          <w:rFonts w:ascii="Times New Roman" w:hAnsi="Times New Roman" w:cs="Times New Roman"/>
        </w:rPr>
      </w:pPr>
      <w:r w:rsidRPr="00EB33D7">
        <w:rPr>
          <w:rFonts w:ascii="Times New Roman" w:hAnsi="Times New Roman" w:cs="Times New Roman"/>
          <w:i/>
        </w:rPr>
        <w:t>Context</w:t>
      </w:r>
      <w:r w:rsidRPr="00EB33D7">
        <w:rPr>
          <w:rFonts w:ascii="Times New Roman" w:hAnsi="Times New Roman" w:cs="Times New Roman"/>
          <w:b/>
          <w:i/>
        </w:rPr>
        <w:t>:</w:t>
      </w:r>
      <w:r w:rsidRPr="00EB33D7">
        <w:rPr>
          <w:rFonts w:ascii="Times New Roman" w:hAnsi="Times New Roman" w:cs="Times New Roman"/>
        </w:rPr>
        <w:t xml:space="preserve"> Artifacts found with mummies often reveal important cultural clues.</w:t>
      </w:r>
    </w:p>
    <w:p w:rsidR="00111C5F" w:rsidRPr="00EB33D7" w:rsidRDefault="00111C5F" w:rsidP="00111C5F">
      <w:pPr>
        <w:pStyle w:val="VocabularyTerm"/>
        <w:rPr>
          <w:rFonts w:ascii="Times New Roman" w:hAnsi="Times New Roman" w:cs="Times New Roman"/>
        </w:rPr>
      </w:pPr>
      <w:r w:rsidRPr="00EB33D7">
        <w:rPr>
          <w:rFonts w:ascii="Times New Roman" w:hAnsi="Times New Roman" w:cs="Times New Roman"/>
        </w:rPr>
        <w:t xml:space="preserve">mummify </w:t>
      </w:r>
    </w:p>
    <w:p w:rsidR="00111C5F" w:rsidRPr="00EB33D7" w:rsidRDefault="00111C5F" w:rsidP="00111C5F">
      <w:pPr>
        <w:pStyle w:val="VocabDefContext"/>
        <w:rPr>
          <w:rFonts w:ascii="Times New Roman" w:hAnsi="Times New Roman" w:cs="Times New Roman"/>
        </w:rPr>
      </w:pPr>
      <w:r w:rsidRPr="00EB33D7">
        <w:rPr>
          <w:rFonts w:ascii="Times New Roman" w:hAnsi="Times New Roman" w:cs="Times New Roman"/>
          <w:i/>
          <w:iCs/>
        </w:rPr>
        <w:t>Definition</w:t>
      </w:r>
      <w:r w:rsidRPr="00EB33D7">
        <w:rPr>
          <w:rFonts w:ascii="Times New Roman" w:hAnsi="Times New Roman" w:cs="Times New Roman"/>
          <w:b/>
          <w:i/>
          <w:iCs/>
        </w:rPr>
        <w:t>:</w:t>
      </w:r>
      <w:r w:rsidRPr="00EB33D7">
        <w:rPr>
          <w:rFonts w:ascii="Times New Roman" w:hAnsi="Times New Roman" w:cs="Times New Roman"/>
        </w:rPr>
        <w:t xml:space="preserve"> To make into a mummy by embalming and drying; to cause to shrivel and dry up</w:t>
      </w:r>
    </w:p>
    <w:p w:rsidR="00111C5F" w:rsidRPr="00EB33D7" w:rsidRDefault="00111C5F" w:rsidP="00111C5F">
      <w:pPr>
        <w:pStyle w:val="VocabDefContext"/>
        <w:rPr>
          <w:rFonts w:ascii="Times New Roman" w:hAnsi="Times New Roman" w:cs="Times New Roman"/>
        </w:rPr>
      </w:pPr>
      <w:r w:rsidRPr="00EB33D7">
        <w:rPr>
          <w:rFonts w:ascii="Times New Roman" w:hAnsi="Times New Roman" w:cs="Times New Roman"/>
          <w:i/>
          <w:iCs/>
        </w:rPr>
        <w:t>Context</w:t>
      </w:r>
      <w:r w:rsidRPr="00EB33D7">
        <w:rPr>
          <w:rFonts w:ascii="Times New Roman" w:hAnsi="Times New Roman" w:cs="Times New Roman"/>
          <w:b/>
          <w:i/>
          <w:iCs/>
        </w:rPr>
        <w:t>:</w:t>
      </w:r>
      <w:r w:rsidRPr="00EB33D7">
        <w:rPr>
          <w:rFonts w:ascii="Times New Roman" w:hAnsi="Times New Roman" w:cs="Times New Roman"/>
        </w:rPr>
        <w:t xml:space="preserve"> Bodies may become naturally mummified in frozen, dry climates</w:t>
      </w:r>
    </w:p>
    <w:p w:rsidR="00111C5F" w:rsidRPr="00EB33D7" w:rsidRDefault="00111C5F" w:rsidP="00111C5F">
      <w:pPr>
        <w:pStyle w:val="VocabularyTerm"/>
        <w:rPr>
          <w:rFonts w:ascii="Times New Roman" w:hAnsi="Times New Roman" w:cs="Times New Roman"/>
        </w:rPr>
      </w:pPr>
      <w:r w:rsidRPr="00EB33D7">
        <w:rPr>
          <w:rFonts w:ascii="Times New Roman" w:hAnsi="Times New Roman" w:cs="Times New Roman"/>
        </w:rPr>
        <w:t>mummy</w:t>
      </w:r>
    </w:p>
    <w:p w:rsidR="00111C5F" w:rsidRPr="00EB33D7" w:rsidRDefault="00111C5F" w:rsidP="00111C5F">
      <w:pPr>
        <w:pStyle w:val="VocabDefContext"/>
        <w:rPr>
          <w:rFonts w:ascii="Times New Roman" w:hAnsi="Times New Roman" w:cs="Times New Roman"/>
        </w:rPr>
      </w:pPr>
      <w:r w:rsidRPr="00EB33D7">
        <w:rPr>
          <w:rFonts w:ascii="Times New Roman" w:hAnsi="Times New Roman" w:cs="Times New Roman"/>
          <w:i/>
          <w:iCs/>
        </w:rPr>
        <w:t>Definition</w:t>
      </w:r>
      <w:r w:rsidRPr="00EB33D7">
        <w:rPr>
          <w:rFonts w:ascii="Times New Roman" w:hAnsi="Times New Roman" w:cs="Times New Roman"/>
          <w:b/>
          <w:i/>
          <w:iCs/>
        </w:rPr>
        <w:t>:</w:t>
      </w:r>
      <w:r w:rsidRPr="00EB33D7">
        <w:rPr>
          <w:rFonts w:ascii="Times New Roman" w:hAnsi="Times New Roman" w:cs="Times New Roman"/>
        </w:rPr>
        <w:t xml:space="preserve"> A body that has been preserved by natural or artificial means</w:t>
      </w:r>
    </w:p>
    <w:p w:rsidR="00111C5F" w:rsidRDefault="00111C5F" w:rsidP="00111C5F">
      <w:pPr>
        <w:pStyle w:val="Bullet2"/>
        <w:numPr>
          <w:ilvl w:val="0"/>
          <w:numId w:val="0"/>
        </w:numPr>
        <w:rPr>
          <w:rFonts w:ascii="Times New Roman" w:hAnsi="Times New Roman" w:cs="Times New Roman"/>
        </w:rPr>
      </w:pPr>
    </w:p>
    <w:p w:rsidR="00111C5F" w:rsidRPr="00EB33D7" w:rsidRDefault="00111C5F" w:rsidP="00111C5F">
      <w:pPr>
        <w:pStyle w:val="Bullet2"/>
        <w:numPr>
          <w:ilvl w:val="0"/>
          <w:numId w:val="0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Adapted from Discovery Education, 2005.</w:t>
      </w:r>
    </w:p>
    <w:p w:rsidR="00111C5F" w:rsidRDefault="00111C5F"/>
    <w:sectPr w:rsidR="00111C5F" w:rsidSect="00E33181">
      <w:pgSz w:w="12240" w:h="15840"/>
      <w:pgMar w:top="720" w:right="720" w:bottom="720" w:left="72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1F0B6E"/>
    <w:multiLevelType w:val="hybridMultilevel"/>
    <w:tmpl w:val="63F04FEA"/>
    <w:lvl w:ilvl="0" w:tplc="F84AD50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</w:rPr>
    </w:lvl>
    <w:lvl w:ilvl="1" w:tplc="F0E4241A">
      <w:start w:val="1"/>
      <w:numFmt w:val="bullet"/>
      <w:pStyle w:val="Bullet2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</w:rPr>
    </w:lvl>
    <w:lvl w:ilvl="2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b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CC31121"/>
    <w:multiLevelType w:val="hybridMultilevel"/>
    <w:tmpl w:val="BD946080"/>
    <w:lvl w:ilvl="0" w:tplc="22BE56D0">
      <w:start w:val="1"/>
      <w:numFmt w:val="bullet"/>
      <w:pStyle w:val="Bullet1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  <w:b/>
      </w:rPr>
    </w:lvl>
    <w:lvl w:ilvl="1" w:tplc="0409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  <w:b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>
    <w:nsid w:val="68B543E0"/>
    <w:multiLevelType w:val="hybridMultilevel"/>
    <w:tmpl w:val="58FC587C"/>
    <w:lvl w:ilvl="0" w:tplc="00AE6C30">
      <w:start w:val="1"/>
      <w:numFmt w:val="decimal"/>
      <w:pStyle w:val="Numbered1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84AD50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66E2B65"/>
    <w:multiLevelType w:val="hybridMultilevel"/>
    <w:tmpl w:val="F146912E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3D100E6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20"/>
  <w:drawingGridHorizontalSpacing w:val="110"/>
  <w:displayHorizontalDrawingGridEvery w:val="2"/>
  <w:characterSpacingControl w:val="doNotCompress"/>
  <w:compat>
    <w:useFELayout/>
  </w:compat>
  <w:rsids>
    <w:rsidRoot w:val="00111C5F"/>
    <w:rsid w:val="00111C5F"/>
    <w:rsid w:val="00603F33"/>
    <w:rsid w:val="00794254"/>
    <w:rsid w:val="008345C9"/>
    <w:rsid w:val="00855CFB"/>
    <w:rsid w:val="00891A3A"/>
    <w:rsid w:val="00A02E65"/>
    <w:rsid w:val="00AE6261"/>
    <w:rsid w:val="00E33181"/>
    <w:rsid w:val="00E8458C"/>
  </w:rsids>
  <m:mathPr>
    <m:mathFont m:val="Agent Orange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ajorEastAsia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5CFB"/>
  </w:style>
  <w:style w:type="paragraph" w:styleId="Heading1">
    <w:name w:val="heading 1"/>
    <w:basedOn w:val="Normal"/>
    <w:next w:val="Normal"/>
    <w:link w:val="Heading1Char"/>
    <w:uiPriority w:val="9"/>
    <w:qFormat/>
    <w:rsid w:val="00855CFB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55CFB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55CFB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55CFB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55CFB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55CFB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55CFB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55CFB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55CFB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855CFB"/>
    <w:rPr>
      <w:smallCaps/>
      <w:sz w:val="28"/>
      <w:szCs w:val="28"/>
    </w:rPr>
  </w:style>
  <w:style w:type="paragraph" w:customStyle="1" w:styleId="Bullet1">
    <w:name w:val="Bullet 1"/>
    <w:basedOn w:val="Normal"/>
    <w:rsid w:val="00111C5F"/>
    <w:pPr>
      <w:numPr>
        <w:numId w:val="1"/>
      </w:numPr>
      <w:spacing w:before="120"/>
    </w:pPr>
    <w:rPr>
      <w:rFonts w:ascii="Book Antiqua" w:eastAsia="MS Mincho" w:hAnsi="Book Antiqua" w:cs="Arial"/>
    </w:rPr>
  </w:style>
  <w:style w:type="character" w:customStyle="1" w:styleId="cliplength1">
    <w:name w:val="cliplength1"/>
    <w:basedOn w:val="DefaultParagraphFont"/>
    <w:rsid w:val="00111C5F"/>
    <w:rPr>
      <w:rFonts w:ascii="Verdana" w:hAnsi="Verdana" w:hint="default"/>
      <w:b w:val="0"/>
      <w:bCs w:val="0"/>
      <w:sz w:val="14"/>
      <w:szCs w:val="14"/>
    </w:rPr>
  </w:style>
  <w:style w:type="paragraph" w:customStyle="1" w:styleId="Bullet2">
    <w:name w:val="Bullet 2"/>
    <w:basedOn w:val="Bullet1"/>
    <w:rsid w:val="00111C5F"/>
    <w:pPr>
      <w:numPr>
        <w:ilvl w:val="1"/>
        <w:numId w:val="4"/>
      </w:numPr>
    </w:pPr>
  </w:style>
  <w:style w:type="paragraph" w:customStyle="1" w:styleId="Numbered1">
    <w:name w:val="Numbered 1"/>
    <w:basedOn w:val="Normal"/>
    <w:rsid w:val="00111C5F"/>
    <w:pPr>
      <w:numPr>
        <w:numId w:val="3"/>
      </w:numPr>
      <w:spacing w:before="120"/>
    </w:pPr>
    <w:rPr>
      <w:rFonts w:ascii="Book Antiqua" w:eastAsia="MS Mincho" w:hAnsi="Book Antiqua" w:cs="Arial"/>
    </w:rPr>
  </w:style>
  <w:style w:type="character" w:customStyle="1" w:styleId="StyleHyperlinkArial95ptDarkTeal">
    <w:name w:val="Style Hyperlink + Arial 9.5 pt Dark Teal"/>
    <w:basedOn w:val="Hyperlink"/>
    <w:rsid w:val="00111C5F"/>
    <w:rPr>
      <w:rFonts w:ascii="Arial" w:hAnsi="Arial"/>
      <w:color w:val="003366"/>
      <w:sz w:val="19"/>
      <w:szCs w:val="20"/>
    </w:rPr>
  </w:style>
  <w:style w:type="character" w:styleId="Hyperlink">
    <w:name w:val="Hyperlink"/>
    <w:basedOn w:val="DefaultParagraphFont"/>
    <w:uiPriority w:val="99"/>
    <w:semiHidden/>
    <w:unhideWhenUsed/>
    <w:rsid w:val="00111C5F"/>
    <w:rPr>
      <w:color w:val="0000FF" w:themeColor="hyperlink"/>
      <w:u w:val="single"/>
    </w:rPr>
  </w:style>
  <w:style w:type="paragraph" w:customStyle="1" w:styleId="VocabDefContext">
    <w:name w:val="Vocab. Def. &amp; Context"/>
    <w:basedOn w:val="Normal"/>
    <w:rsid w:val="00111C5F"/>
    <w:pPr>
      <w:spacing w:before="60"/>
      <w:ind w:left="720"/>
    </w:pPr>
    <w:rPr>
      <w:rFonts w:ascii="Book Antiqua" w:eastAsia="MS Mincho" w:hAnsi="Book Antiqua" w:cs="Arial"/>
    </w:rPr>
  </w:style>
  <w:style w:type="paragraph" w:customStyle="1" w:styleId="VocabularyTerm">
    <w:name w:val="Vocabulary Term"/>
    <w:basedOn w:val="Normal"/>
    <w:rsid w:val="00111C5F"/>
    <w:pPr>
      <w:spacing w:before="240"/>
      <w:ind w:left="720"/>
    </w:pPr>
    <w:rPr>
      <w:rFonts w:ascii="Book Antiqua" w:eastAsia="MS Mincho" w:hAnsi="Book Antiqua" w:cs="Arial"/>
      <w:b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55CF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5CFB"/>
    <w:rPr>
      <w:rFonts w:ascii="Tahoma" w:eastAsia="Times New Roman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855CFB"/>
    <w:rPr>
      <w:smallCaps/>
      <w:spacing w:val="5"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55CFB"/>
    <w:rPr>
      <w:i/>
      <w:iCs/>
      <w:smallCaps/>
      <w:spacing w:val="5"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55CFB"/>
    <w:rPr>
      <w:b/>
      <w:bCs/>
      <w:spacing w:val="5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55CFB"/>
    <w:rPr>
      <w:i/>
      <w:iCs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55CFB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55CFB"/>
    <w:rPr>
      <w:b/>
      <w:bCs/>
      <w:i/>
      <w:iCs/>
      <w:color w:val="5A5A5A" w:themeColor="text1" w:themeTint="A5"/>
      <w:sz w:val="20"/>
      <w:szCs w:val="2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55CFB"/>
    <w:rPr>
      <w:b/>
      <w:bCs/>
      <w:color w:val="7F7F7F" w:themeColor="text1" w:themeTint="8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55CFB"/>
    <w:rPr>
      <w:b/>
      <w:bCs/>
      <w:i/>
      <w:iCs/>
      <w:color w:val="7F7F7F" w:themeColor="text1" w:themeTint="80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855CFB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55CFB"/>
    <w:rPr>
      <w:smallCaps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855CFB"/>
    <w:rPr>
      <w:i/>
      <w:iCs/>
      <w:smallCaps/>
      <w:spacing w:val="10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55CFB"/>
    <w:rPr>
      <w:i/>
      <w:iCs/>
      <w:smallCaps/>
      <w:spacing w:val="10"/>
      <w:sz w:val="28"/>
      <w:szCs w:val="28"/>
    </w:rPr>
  </w:style>
  <w:style w:type="character" w:styleId="Strong">
    <w:name w:val="Strong"/>
    <w:uiPriority w:val="22"/>
    <w:qFormat/>
    <w:rsid w:val="00855CFB"/>
    <w:rPr>
      <w:b/>
      <w:bCs/>
    </w:rPr>
  </w:style>
  <w:style w:type="character" w:styleId="Emphasis">
    <w:name w:val="Emphasis"/>
    <w:uiPriority w:val="20"/>
    <w:qFormat/>
    <w:rsid w:val="00855CFB"/>
    <w:rPr>
      <w:b/>
      <w:bCs/>
      <w:i/>
      <w:iCs/>
      <w:spacing w:val="10"/>
    </w:rPr>
  </w:style>
  <w:style w:type="paragraph" w:styleId="NoSpacing">
    <w:name w:val="No Spacing"/>
    <w:basedOn w:val="Normal"/>
    <w:uiPriority w:val="1"/>
    <w:qFormat/>
    <w:rsid w:val="00855CFB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855CFB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855CFB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855CFB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55CFB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55CFB"/>
    <w:rPr>
      <w:i/>
      <w:iCs/>
    </w:rPr>
  </w:style>
  <w:style w:type="character" w:styleId="SubtleEmphasis">
    <w:name w:val="Subtle Emphasis"/>
    <w:uiPriority w:val="19"/>
    <w:qFormat/>
    <w:rsid w:val="00855CFB"/>
    <w:rPr>
      <w:i/>
      <w:iCs/>
    </w:rPr>
  </w:style>
  <w:style w:type="character" w:styleId="IntenseEmphasis">
    <w:name w:val="Intense Emphasis"/>
    <w:uiPriority w:val="21"/>
    <w:qFormat/>
    <w:rsid w:val="00855CFB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855CFB"/>
    <w:rPr>
      <w:smallCaps/>
    </w:rPr>
  </w:style>
  <w:style w:type="character" w:styleId="IntenseReference">
    <w:name w:val="Intense Reference"/>
    <w:uiPriority w:val="32"/>
    <w:qFormat/>
    <w:rsid w:val="00855CFB"/>
    <w:rPr>
      <w:b/>
      <w:bCs/>
      <w:smallCaps/>
    </w:rPr>
  </w:style>
  <w:style w:type="character" w:styleId="BookTitle">
    <w:name w:val="Book Title"/>
    <w:basedOn w:val="DefaultParagraphFont"/>
    <w:uiPriority w:val="33"/>
    <w:qFormat/>
    <w:rsid w:val="00855CFB"/>
    <w:rPr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55CFB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ummytombs.com/mummylocator/featured/otzi.htm" TargetMode="External"/><Relationship Id="rId4" Type="http://schemas.openxmlformats.org/officeDocument/2006/relationships/webSettings" Target="webSettings.xml"/><Relationship Id="rId10" Type="http://schemas.openxmlformats.org/officeDocument/2006/relationships/hyperlink" Target="http://www.gla.ac.uk/Acad/IBLS/DEEB/jd/otzi.htm" TargetMode="External"/><Relationship Id="rId5" Type="http://schemas.openxmlformats.org/officeDocument/2006/relationships/image" Target="media/image1.jpeg"/><Relationship Id="rId7" Type="http://schemas.openxmlformats.org/officeDocument/2006/relationships/hyperlink" Target="http://www.archaeologiemuseum.it/f01_ice_uk.html" TargetMode="External"/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9" Type="http://schemas.openxmlformats.org/officeDocument/2006/relationships/hyperlink" Target="http://www.pbs.org/wgbh/nova/icemummies/iceman.html" TargetMode="External"/><Relationship Id="rId3" Type="http://schemas.openxmlformats.org/officeDocument/2006/relationships/settings" Target="settings.xml"/><Relationship Id="rId6" Type="http://schemas.openxmlformats.org/officeDocument/2006/relationships/hyperlink" Target="http://dsc.discovery.com/convergence/iceman/iceman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3</Pages>
  <Words>482</Words>
  <Characters>2750</Characters>
  <Application>Microsoft Macintosh Word</Application>
  <DocSecurity>0</DocSecurity>
  <Lines>22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DIST225-</Company>
  <LinksUpToDate>false</LinksUpToDate>
  <CharactersWithSpaces>3377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EMEYER_FS</dc:creator>
  <cp:keywords/>
  <dc:description/>
  <cp:lastModifiedBy>admin_dist</cp:lastModifiedBy>
  <cp:revision>5</cp:revision>
  <dcterms:created xsi:type="dcterms:W3CDTF">2008-09-30T12:45:00Z</dcterms:created>
  <dcterms:modified xsi:type="dcterms:W3CDTF">2009-11-07T01:17:00Z</dcterms:modified>
</cp:coreProperties>
</file>