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F33" w:rsidRDefault="00124F33" w:rsidP="00124F33">
      <w:pPr>
        <w:pStyle w:val="NoSpacing"/>
        <w:jc w:val="center"/>
        <w:rPr>
          <w:rFonts w:ascii="Times New Roman" w:hAnsi="Times New Roman" w:cs="Times New Roman"/>
          <w:b/>
          <w:sz w:val="44"/>
          <w:szCs w:val="44"/>
        </w:rPr>
      </w:pPr>
      <w:r w:rsidRPr="00124F33">
        <w:rPr>
          <w:rFonts w:ascii="Times New Roman" w:hAnsi="Times New Roman" w:cs="Times New Roman"/>
          <w:b/>
          <w:sz w:val="44"/>
          <w:szCs w:val="44"/>
        </w:rPr>
        <w:t>Disappearing Rainbow</w:t>
      </w:r>
    </w:p>
    <w:p w:rsidR="00124F33" w:rsidRDefault="00124F33" w:rsidP="00124F33">
      <w:pPr>
        <w:pStyle w:val="NoSpacing"/>
        <w:rPr>
          <w:rFonts w:ascii="Times New Roman" w:hAnsi="Times New Roman" w:cs="Times New Roman"/>
          <w:b/>
          <w:sz w:val="28"/>
          <w:szCs w:val="28"/>
        </w:rPr>
      </w:pPr>
    </w:p>
    <w:p w:rsidR="00124F33" w:rsidRDefault="00124F33" w:rsidP="00124F33">
      <w:pPr>
        <w:pStyle w:val="NoSpacing"/>
        <w:rPr>
          <w:rFonts w:ascii="Times New Roman" w:hAnsi="Times New Roman" w:cs="Times New Roman"/>
          <w:b/>
          <w:sz w:val="24"/>
          <w:szCs w:val="24"/>
        </w:rPr>
      </w:pPr>
      <w:r>
        <w:rPr>
          <w:rFonts w:ascii="Times New Roman" w:hAnsi="Times New Roman" w:cs="Times New Roman"/>
          <w:b/>
          <w:sz w:val="28"/>
          <w:szCs w:val="28"/>
        </w:rPr>
        <w:t>Introduction</w:t>
      </w:r>
    </w:p>
    <w:p w:rsidR="00124F33" w:rsidRDefault="00124F33" w:rsidP="00124F33">
      <w:pPr>
        <w:pStyle w:val="NoSpacing"/>
        <w:rPr>
          <w:rFonts w:ascii="Times New Roman" w:hAnsi="Times New Roman" w:cs="Times New Roman"/>
          <w:b/>
          <w:sz w:val="24"/>
          <w:szCs w:val="24"/>
        </w:rPr>
      </w:pPr>
    </w:p>
    <w:p w:rsidR="00124F33" w:rsidRDefault="00124F33" w:rsidP="00124F33">
      <w:pPr>
        <w:pStyle w:val="NoSpacing"/>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A rainbow of solution colors appears and disappears as acids and bases are added to a series of indicators.</w:t>
      </w:r>
    </w:p>
    <w:p w:rsidR="00124F33" w:rsidRDefault="00124F33" w:rsidP="00124F33">
      <w:pPr>
        <w:pStyle w:val="NoSpacing"/>
        <w:rPr>
          <w:rFonts w:ascii="Times New Roman" w:hAnsi="Times New Roman" w:cs="Times New Roman"/>
          <w:sz w:val="24"/>
          <w:szCs w:val="24"/>
        </w:rPr>
      </w:pPr>
    </w:p>
    <w:p w:rsidR="00124F33" w:rsidRDefault="00124F33" w:rsidP="00124F33">
      <w:pPr>
        <w:pStyle w:val="NoSpacing"/>
        <w:rPr>
          <w:rFonts w:ascii="Times New Roman" w:hAnsi="Times New Roman" w:cs="Times New Roman"/>
          <w:b/>
          <w:sz w:val="28"/>
          <w:szCs w:val="28"/>
        </w:rPr>
      </w:pPr>
      <w:r w:rsidRPr="00124F33">
        <w:rPr>
          <w:rFonts w:ascii="Times New Roman" w:hAnsi="Times New Roman" w:cs="Times New Roman"/>
          <w:b/>
          <w:sz w:val="28"/>
          <w:szCs w:val="28"/>
        </w:rPr>
        <w:t>Chemical Concepts</w:t>
      </w:r>
    </w:p>
    <w:p w:rsidR="0039101C" w:rsidRDefault="0039101C" w:rsidP="0039101C">
      <w:pPr>
        <w:pStyle w:val="NoSpacing"/>
        <w:numPr>
          <w:ilvl w:val="1"/>
          <w:numId w:val="2"/>
        </w:numPr>
        <w:rPr>
          <w:rFonts w:ascii="Times New Roman" w:hAnsi="Times New Roman" w:cs="Times New Roman"/>
          <w:sz w:val="24"/>
          <w:szCs w:val="24"/>
        </w:rPr>
      </w:pPr>
      <w:r>
        <w:rPr>
          <w:rFonts w:ascii="Times New Roman" w:hAnsi="Times New Roman" w:cs="Times New Roman"/>
          <w:sz w:val="24"/>
          <w:szCs w:val="24"/>
        </w:rPr>
        <w:t>Acids and bases</w:t>
      </w:r>
    </w:p>
    <w:p w:rsidR="0039101C" w:rsidRPr="0039101C" w:rsidRDefault="0039101C" w:rsidP="0039101C">
      <w:pPr>
        <w:pStyle w:val="NoSpacing"/>
        <w:numPr>
          <w:ilvl w:val="1"/>
          <w:numId w:val="2"/>
        </w:numPr>
        <w:rPr>
          <w:rFonts w:ascii="Times New Roman" w:hAnsi="Times New Roman" w:cs="Times New Roman"/>
          <w:sz w:val="24"/>
          <w:szCs w:val="24"/>
        </w:rPr>
      </w:pPr>
      <w:r>
        <w:rPr>
          <w:rFonts w:ascii="Times New Roman" w:hAnsi="Times New Roman" w:cs="Times New Roman"/>
          <w:sz w:val="24"/>
          <w:szCs w:val="24"/>
        </w:rPr>
        <w:t>pH indicators</w:t>
      </w:r>
    </w:p>
    <w:p w:rsidR="0039101C" w:rsidRPr="0039101C" w:rsidRDefault="0039101C" w:rsidP="00124F33">
      <w:pPr>
        <w:pStyle w:val="NoSpacing"/>
        <w:rPr>
          <w:rFonts w:ascii="Times New Roman" w:hAnsi="Times New Roman" w:cs="Times New Roman"/>
          <w:b/>
          <w:sz w:val="24"/>
          <w:szCs w:val="24"/>
        </w:rPr>
      </w:pPr>
      <w:r>
        <w:rPr>
          <w:rFonts w:ascii="Times New Roman" w:hAnsi="Times New Roman" w:cs="Times New Roman"/>
          <w:b/>
          <w:sz w:val="28"/>
          <w:szCs w:val="28"/>
        </w:rPr>
        <w:tab/>
      </w:r>
    </w:p>
    <w:p w:rsidR="00124F33" w:rsidRDefault="009D1DA9" w:rsidP="00124F33">
      <w:pPr>
        <w:pStyle w:val="NoSpacing"/>
        <w:rPr>
          <w:rFonts w:ascii="Times New Roman" w:hAnsi="Times New Roman" w:cs="Times New Roman"/>
          <w:b/>
          <w:sz w:val="28"/>
          <w:szCs w:val="28"/>
        </w:rPr>
      </w:pPr>
      <w:r>
        <w:rPr>
          <w:rFonts w:ascii="Times New Roman" w:hAnsi="Times New Roman" w:cs="Times New Roman"/>
          <w:b/>
          <w:sz w:val="28"/>
          <w:szCs w:val="28"/>
        </w:rPr>
        <w:t>Materials</w:t>
      </w:r>
    </w:p>
    <w:p w:rsidR="009D1DA9" w:rsidRDefault="009D1DA9" w:rsidP="009D1DA9">
      <w:pPr>
        <w:pStyle w:val="NoSpacing"/>
        <w:ind w:firstLine="720"/>
        <w:rPr>
          <w:rFonts w:ascii="Times New Roman" w:hAnsi="Times New Roman" w:cs="Times New Roman"/>
          <w:sz w:val="24"/>
          <w:szCs w:val="24"/>
        </w:rPr>
      </w:pPr>
      <w:r>
        <w:rPr>
          <w:rFonts w:ascii="Times New Roman" w:hAnsi="Times New Roman" w:cs="Times New Roman"/>
          <w:sz w:val="24"/>
          <w:szCs w:val="24"/>
        </w:rPr>
        <w:t>Beakers, 400-mL, 6</w:t>
      </w:r>
      <w:r>
        <w:rPr>
          <w:rFonts w:ascii="Times New Roman" w:hAnsi="Times New Roman" w:cs="Times New Roman"/>
          <w:sz w:val="24"/>
          <w:szCs w:val="24"/>
        </w:rPr>
        <w:tab/>
      </w:r>
      <w:r>
        <w:rPr>
          <w:rFonts w:ascii="Times New Roman" w:hAnsi="Times New Roman" w:cs="Times New Roman"/>
          <w:sz w:val="24"/>
          <w:szCs w:val="24"/>
        </w:rPr>
        <w:tab/>
        <w:t xml:space="preserve">        Sodium hydroxide solution, </w:t>
      </w:r>
      <w:proofErr w:type="spellStart"/>
      <w:r>
        <w:rPr>
          <w:rFonts w:ascii="Times New Roman" w:hAnsi="Times New Roman" w:cs="Times New Roman"/>
          <w:sz w:val="24"/>
          <w:szCs w:val="24"/>
        </w:rPr>
        <w:t>NaOH</w:t>
      </w:r>
      <w:proofErr w:type="spellEnd"/>
      <w:r>
        <w:rPr>
          <w:rFonts w:ascii="Times New Roman" w:hAnsi="Times New Roman" w:cs="Times New Roman"/>
          <w:sz w:val="24"/>
          <w:szCs w:val="24"/>
        </w:rPr>
        <w:t xml:space="preserve">, 0.01 M, 800 </w:t>
      </w:r>
      <w:proofErr w:type="spellStart"/>
      <w:r>
        <w:rPr>
          <w:rFonts w:ascii="Times New Roman" w:hAnsi="Times New Roman" w:cs="Times New Roman"/>
          <w:sz w:val="24"/>
          <w:szCs w:val="24"/>
        </w:rPr>
        <w:t>mL</w:t>
      </w:r>
      <w:proofErr w:type="spellEnd"/>
    </w:p>
    <w:p w:rsidR="008A3900" w:rsidRDefault="009D1DA9" w:rsidP="009D1DA9">
      <w:pPr>
        <w:pStyle w:val="NoSpacing"/>
        <w:ind w:firstLine="720"/>
        <w:rPr>
          <w:rFonts w:ascii="Times New Roman" w:hAnsi="Times New Roman" w:cs="Times New Roman"/>
          <w:sz w:val="24"/>
          <w:szCs w:val="24"/>
        </w:rPr>
      </w:pPr>
      <w:r>
        <w:rPr>
          <w:rFonts w:ascii="Times New Roman" w:hAnsi="Times New Roman" w:cs="Times New Roman"/>
          <w:sz w:val="24"/>
          <w:szCs w:val="24"/>
        </w:rPr>
        <w:t>Beakers, 1000-mL, 2</w:t>
      </w:r>
      <w:r>
        <w:rPr>
          <w:rFonts w:ascii="Times New Roman" w:hAnsi="Times New Roman" w:cs="Times New Roman"/>
          <w:sz w:val="24"/>
          <w:szCs w:val="24"/>
        </w:rPr>
        <w:tab/>
      </w:r>
      <w:r>
        <w:rPr>
          <w:rFonts w:ascii="Times New Roman" w:hAnsi="Times New Roman" w:cs="Times New Roman"/>
          <w:sz w:val="24"/>
          <w:szCs w:val="24"/>
        </w:rPr>
        <w:tab/>
        <w:t xml:space="preserve">        S</w:t>
      </w:r>
      <w:r w:rsidR="008A3900">
        <w:rPr>
          <w:rFonts w:ascii="Times New Roman" w:hAnsi="Times New Roman" w:cs="Times New Roman"/>
          <w:sz w:val="24"/>
          <w:szCs w:val="24"/>
        </w:rPr>
        <w:t xml:space="preserve">odium hydroxide solution, </w:t>
      </w:r>
      <w:proofErr w:type="spellStart"/>
      <w:r w:rsidR="008A3900">
        <w:rPr>
          <w:rFonts w:ascii="Times New Roman" w:hAnsi="Times New Roman" w:cs="Times New Roman"/>
          <w:sz w:val="24"/>
          <w:szCs w:val="24"/>
        </w:rPr>
        <w:t>NaOH</w:t>
      </w:r>
      <w:proofErr w:type="spellEnd"/>
      <w:r w:rsidR="008A3900">
        <w:rPr>
          <w:rFonts w:ascii="Times New Roman" w:hAnsi="Times New Roman" w:cs="Times New Roman"/>
          <w:sz w:val="24"/>
          <w:szCs w:val="24"/>
        </w:rPr>
        <w:t xml:space="preserve">, 3 M, 50 </w:t>
      </w:r>
      <w:proofErr w:type="spellStart"/>
      <w:r w:rsidR="008A3900">
        <w:rPr>
          <w:rFonts w:ascii="Times New Roman" w:hAnsi="Times New Roman" w:cs="Times New Roman"/>
          <w:sz w:val="24"/>
          <w:szCs w:val="24"/>
        </w:rPr>
        <w:t>mL</w:t>
      </w:r>
      <w:proofErr w:type="spellEnd"/>
    </w:p>
    <w:p w:rsidR="004D53DE" w:rsidRDefault="004D53DE" w:rsidP="009D1DA9">
      <w:pPr>
        <w:pStyle w:val="NoSpacing"/>
        <w:ind w:firstLine="720"/>
        <w:rPr>
          <w:rFonts w:ascii="Times New Roman" w:hAnsi="Times New Roman" w:cs="Times New Roman"/>
          <w:sz w:val="24"/>
          <w:szCs w:val="24"/>
        </w:rPr>
      </w:pPr>
      <w:r>
        <w:rPr>
          <w:rFonts w:ascii="Times New Roman" w:hAnsi="Times New Roman" w:cs="Times New Roman"/>
          <w:sz w:val="24"/>
          <w:szCs w:val="24"/>
        </w:rPr>
        <w:t>Dropping bottles, 6</w:t>
      </w:r>
      <w:r>
        <w:rPr>
          <w:rFonts w:ascii="Times New Roman" w:hAnsi="Times New Roman" w:cs="Times New Roman"/>
          <w:sz w:val="24"/>
          <w:szCs w:val="24"/>
        </w:rPr>
        <w:tab/>
      </w:r>
      <w:r>
        <w:rPr>
          <w:rFonts w:ascii="Times New Roman" w:hAnsi="Times New Roman" w:cs="Times New Roman"/>
          <w:sz w:val="24"/>
          <w:szCs w:val="24"/>
        </w:rPr>
        <w:tab/>
        <w:t xml:space="preserve">        Hydrochloric acid solution, </w:t>
      </w:r>
      <w:proofErr w:type="spellStart"/>
      <w:r>
        <w:rPr>
          <w:rFonts w:ascii="Times New Roman" w:hAnsi="Times New Roman" w:cs="Times New Roman"/>
          <w:sz w:val="24"/>
          <w:szCs w:val="24"/>
        </w:rPr>
        <w:t>HCl</w:t>
      </w:r>
      <w:proofErr w:type="spellEnd"/>
      <w:r>
        <w:rPr>
          <w:rFonts w:ascii="Times New Roman" w:hAnsi="Times New Roman" w:cs="Times New Roman"/>
          <w:sz w:val="24"/>
          <w:szCs w:val="24"/>
        </w:rPr>
        <w:t>, 0.01 M, 1 L</w:t>
      </w:r>
    </w:p>
    <w:p w:rsidR="004D53DE" w:rsidRDefault="004D53DE" w:rsidP="009D1DA9">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Indicator solutions, 30 </w:t>
      </w:r>
      <w:proofErr w:type="spellStart"/>
      <w:r>
        <w:rPr>
          <w:rFonts w:ascii="Times New Roman" w:hAnsi="Times New Roman" w:cs="Times New Roman"/>
          <w:sz w:val="24"/>
          <w:szCs w:val="24"/>
        </w:rPr>
        <w:t>mL</w:t>
      </w:r>
      <w:proofErr w:type="spellEnd"/>
      <w:r>
        <w:rPr>
          <w:rFonts w:ascii="Times New Roman" w:hAnsi="Times New Roman" w:cs="Times New Roman"/>
          <w:sz w:val="24"/>
          <w:szCs w:val="24"/>
        </w:rPr>
        <w:t xml:space="preserve"> each:</w:t>
      </w:r>
    </w:p>
    <w:p w:rsidR="004D53DE" w:rsidRDefault="004D53DE" w:rsidP="009D1DA9">
      <w:pPr>
        <w:pStyle w:val="NoSpacing"/>
        <w:ind w:firstLine="720"/>
        <w:rPr>
          <w:rFonts w:ascii="Times New Roman" w:hAnsi="Times New Roman" w:cs="Times New Roman"/>
        </w:rPr>
      </w:pPr>
      <w:r>
        <w:rPr>
          <w:rFonts w:ascii="Times New Roman" w:hAnsi="Times New Roman" w:cs="Times New Roman"/>
          <w:sz w:val="24"/>
          <w:szCs w:val="24"/>
        </w:rPr>
        <w:t xml:space="preserve">      </w:t>
      </w:r>
      <w:r w:rsidRPr="004D53DE">
        <w:rPr>
          <w:rFonts w:ascii="Times New Roman" w:hAnsi="Times New Roman" w:cs="Times New Roman"/>
        </w:rPr>
        <w:t xml:space="preserve">Violet—0.45 g of phenolphthalein and 0.2 g </w:t>
      </w:r>
      <w:proofErr w:type="spellStart"/>
      <w:r w:rsidRPr="004D53DE">
        <w:rPr>
          <w:rFonts w:ascii="Times New Roman" w:hAnsi="Times New Roman" w:cs="Times New Roman"/>
        </w:rPr>
        <w:t>thymolp</w:t>
      </w:r>
      <w:r w:rsidR="000D6069">
        <w:rPr>
          <w:rFonts w:ascii="Times New Roman" w:hAnsi="Times New Roman" w:cs="Times New Roman"/>
        </w:rPr>
        <w:t>h</w:t>
      </w:r>
      <w:r w:rsidRPr="004D53DE">
        <w:rPr>
          <w:rFonts w:ascii="Times New Roman" w:hAnsi="Times New Roman" w:cs="Times New Roman"/>
        </w:rPr>
        <w:t>talein</w:t>
      </w:r>
      <w:proofErr w:type="spellEnd"/>
      <w:r w:rsidRPr="004D53DE">
        <w:rPr>
          <w:rFonts w:ascii="Times New Roman" w:hAnsi="Times New Roman" w:cs="Times New Roman"/>
        </w:rPr>
        <w:t xml:space="preserve"> in 30 </w:t>
      </w:r>
      <w:proofErr w:type="spellStart"/>
      <w:r w:rsidRPr="004D53DE">
        <w:rPr>
          <w:rFonts w:ascii="Times New Roman" w:hAnsi="Times New Roman" w:cs="Times New Roman"/>
        </w:rPr>
        <w:t>mL</w:t>
      </w:r>
      <w:proofErr w:type="spellEnd"/>
      <w:r w:rsidRPr="004D53DE">
        <w:rPr>
          <w:rFonts w:ascii="Times New Roman" w:hAnsi="Times New Roman" w:cs="Times New Roman"/>
        </w:rPr>
        <w:t xml:space="preserve"> of 95% ethyl alcohol</w:t>
      </w:r>
    </w:p>
    <w:p w:rsidR="004D53DE" w:rsidRDefault="004D53DE" w:rsidP="009D1DA9">
      <w:pPr>
        <w:pStyle w:val="NoSpacing"/>
        <w:ind w:firstLine="720"/>
        <w:rPr>
          <w:rFonts w:ascii="Times New Roman" w:hAnsi="Times New Roman" w:cs="Times New Roman"/>
        </w:rPr>
      </w:pPr>
      <w:r>
        <w:rPr>
          <w:rFonts w:ascii="Times New Roman" w:hAnsi="Times New Roman" w:cs="Times New Roman"/>
        </w:rPr>
        <w:t xml:space="preserve">       Blue—0.2 g of </w:t>
      </w:r>
      <w:proofErr w:type="spellStart"/>
      <w:r>
        <w:rPr>
          <w:rFonts w:ascii="Times New Roman" w:hAnsi="Times New Roman" w:cs="Times New Roman"/>
        </w:rPr>
        <w:t>thymolp</w:t>
      </w:r>
      <w:r w:rsidR="000D6069">
        <w:rPr>
          <w:rFonts w:ascii="Times New Roman" w:hAnsi="Times New Roman" w:cs="Times New Roman"/>
        </w:rPr>
        <w:t>h</w:t>
      </w:r>
      <w:r>
        <w:rPr>
          <w:rFonts w:ascii="Times New Roman" w:hAnsi="Times New Roman" w:cs="Times New Roman"/>
        </w:rPr>
        <w:t>talein</w:t>
      </w:r>
      <w:proofErr w:type="spellEnd"/>
      <w:r>
        <w:rPr>
          <w:rFonts w:ascii="Times New Roman" w:hAnsi="Times New Roman" w:cs="Times New Roman"/>
        </w:rPr>
        <w:t xml:space="preserve"> in 30 </w:t>
      </w:r>
      <w:proofErr w:type="spellStart"/>
      <w:r>
        <w:rPr>
          <w:rFonts w:ascii="Times New Roman" w:hAnsi="Times New Roman" w:cs="Times New Roman"/>
        </w:rPr>
        <w:t>mL</w:t>
      </w:r>
      <w:proofErr w:type="spellEnd"/>
      <w:r>
        <w:rPr>
          <w:rFonts w:ascii="Times New Roman" w:hAnsi="Times New Roman" w:cs="Times New Roman"/>
        </w:rPr>
        <w:t xml:space="preserve"> of 95% ethyl alcohol</w:t>
      </w:r>
    </w:p>
    <w:p w:rsidR="009D1DA9" w:rsidRDefault="004D53DE" w:rsidP="009D1DA9">
      <w:pPr>
        <w:pStyle w:val="NoSpacing"/>
        <w:ind w:firstLine="720"/>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 xml:space="preserve">Green—0.2 g of </w:t>
      </w:r>
      <w:proofErr w:type="spellStart"/>
      <w:r>
        <w:rPr>
          <w:rFonts w:ascii="Times New Roman" w:hAnsi="Times New Roman" w:cs="Times New Roman"/>
        </w:rPr>
        <w:t>thy</w:t>
      </w:r>
      <w:r w:rsidR="000D6069">
        <w:rPr>
          <w:rFonts w:ascii="Times New Roman" w:hAnsi="Times New Roman" w:cs="Times New Roman"/>
        </w:rPr>
        <w:t>m</w:t>
      </w:r>
      <w:r>
        <w:rPr>
          <w:rFonts w:ascii="Times New Roman" w:hAnsi="Times New Roman" w:cs="Times New Roman"/>
        </w:rPr>
        <w:t>olp</w:t>
      </w:r>
      <w:r w:rsidR="000D6069">
        <w:rPr>
          <w:rFonts w:ascii="Times New Roman" w:hAnsi="Times New Roman" w:cs="Times New Roman"/>
        </w:rPr>
        <w:t>h</w:t>
      </w:r>
      <w:r>
        <w:rPr>
          <w:rFonts w:ascii="Times New Roman" w:hAnsi="Times New Roman" w:cs="Times New Roman"/>
        </w:rPr>
        <w:t>talein</w:t>
      </w:r>
      <w:proofErr w:type="spellEnd"/>
      <w:r>
        <w:rPr>
          <w:rFonts w:ascii="Times New Roman" w:hAnsi="Times New Roman" w:cs="Times New Roman"/>
        </w:rPr>
        <w:t xml:space="preserve"> and 2 g</w:t>
      </w:r>
      <w:r w:rsidR="00622475">
        <w:rPr>
          <w:rFonts w:ascii="Times New Roman" w:hAnsi="Times New Roman" w:cs="Times New Roman"/>
        </w:rPr>
        <w:t xml:space="preserve"> of p-</w:t>
      </w:r>
      <w:proofErr w:type="spellStart"/>
      <w:r w:rsidR="00622475">
        <w:rPr>
          <w:rFonts w:ascii="Times New Roman" w:hAnsi="Times New Roman" w:cs="Times New Roman"/>
        </w:rPr>
        <w:t>nitrophenol</w:t>
      </w:r>
      <w:proofErr w:type="spellEnd"/>
      <w:r w:rsidR="00622475">
        <w:rPr>
          <w:rFonts w:ascii="Times New Roman" w:hAnsi="Times New Roman" w:cs="Times New Roman"/>
        </w:rPr>
        <w:t xml:space="preserve"> in 30 </w:t>
      </w:r>
      <w:proofErr w:type="spellStart"/>
      <w:r w:rsidR="00622475">
        <w:rPr>
          <w:rFonts w:ascii="Times New Roman" w:hAnsi="Times New Roman" w:cs="Times New Roman"/>
        </w:rPr>
        <w:t>mL</w:t>
      </w:r>
      <w:proofErr w:type="spellEnd"/>
      <w:r w:rsidR="00622475">
        <w:rPr>
          <w:rFonts w:ascii="Times New Roman" w:hAnsi="Times New Roman" w:cs="Times New Roman"/>
        </w:rPr>
        <w:t xml:space="preserve"> of 95% ethyl alcohol.</w:t>
      </w:r>
      <w:proofErr w:type="gramEnd"/>
      <w:r w:rsidR="00622475">
        <w:rPr>
          <w:rFonts w:ascii="Times New Roman" w:hAnsi="Times New Roman" w:cs="Times New Roman"/>
        </w:rPr>
        <w:t xml:space="preserve">  </w:t>
      </w:r>
      <w:r w:rsidR="000D6069">
        <w:rPr>
          <w:rFonts w:ascii="Times New Roman" w:hAnsi="Times New Roman" w:cs="Times New Roman"/>
        </w:rPr>
        <w:t xml:space="preserve">          </w:t>
      </w:r>
      <w:r w:rsidR="00622475">
        <w:rPr>
          <w:rFonts w:ascii="Times New Roman" w:hAnsi="Times New Roman" w:cs="Times New Roman"/>
        </w:rPr>
        <w:tab/>
      </w:r>
      <w:r w:rsidR="00622475">
        <w:rPr>
          <w:rFonts w:ascii="Times New Roman" w:hAnsi="Times New Roman" w:cs="Times New Roman"/>
        </w:rPr>
        <w:tab/>
      </w:r>
      <w:r w:rsidR="000D6069">
        <w:rPr>
          <w:rFonts w:ascii="Times New Roman" w:hAnsi="Times New Roman" w:cs="Times New Roman"/>
        </w:rPr>
        <w:t xml:space="preserve">            Add 5 </w:t>
      </w:r>
      <w:r w:rsidR="00622475">
        <w:rPr>
          <w:rFonts w:ascii="Times New Roman" w:hAnsi="Times New Roman" w:cs="Times New Roman"/>
        </w:rPr>
        <w:t xml:space="preserve">drops of 1 M </w:t>
      </w:r>
      <w:proofErr w:type="spellStart"/>
      <w:r w:rsidR="00622475">
        <w:rPr>
          <w:rFonts w:ascii="Times New Roman" w:hAnsi="Times New Roman" w:cs="Times New Roman"/>
        </w:rPr>
        <w:t>HCl</w:t>
      </w:r>
      <w:proofErr w:type="spellEnd"/>
      <w:r w:rsidR="00622475">
        <w:rPr>
          <w:rFonts w:ascii="Times New Roman" w:hAnsi="Times New Roman" w:cs="Times New Roman"/>
        </w:rPr>
        <w:t xml:space="preserve"> to acidify.</w:t>
      </w:r>
      <w:r w:rsidR="009D1DA9" w:rsidRPr="004D53DE">
        <w:rPr>
          <w:rFonts w:ascii="Times New Roman" w:hAnsi="Times New Roman" w:cs="Times New Roman"/>
        </w:rPr>
        <w:tab/>
      </w:r>
    </w:p>
    <w:p w:rsidR="00622475" w:rsidRDefault="00622475" w:rsidP="009D1DA9">
      <w:pPr>
        <w:pStyle w:val="NoSpacing"/>
        <w:ind w:firstLine="720"/>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Yellow—1 g of</w:t>
      </w:r>
      <w:r w:rsidRPr="00622475">
        <w:rPr>
          <w:rFonts w:ascii="Times New Roman" w:hAnsi="Times New Roman" w:cs="Times New Roman"/>
          <w:i/>
        </w:rPr>
        <w:t xml:space="preserve"> p</w:t>
      </w:r>
      <w:r>
        <w:rPr>
          <w:rFonts w:ascii="Times New Roman" w:hAnsi="Times New Roman" w:cs="Times New Roman"/>
        </w:rPr>
        <w:t>-</w:t>
      </w:r>
      <w:proofErr w:type="spellStart"/>
      <w:r>
        <w:rPr>
          <w:rFonts w:ascii="Times New Roman" w:hAnsi="Times New Roman" w:cs="Times New Roman"/>
        </w:rPr>
        <w:t>nitrophenol</w:t>
      </w:r>
      <w:proofErr w:type="spellEnd"/>
      <w:r>
        <w:rPr>
          <w:rFonts w:ascii="Times New Roman" w:hAnsi="Times New Roman" w:cs="Times New Roman"/>
        </w:rPr>
        <w:t xml:space="preserve"> in 30 </w:t>
      </w:r>
      <w:proofErr w:type="spellStart"/>
      <w:r>
        <w:rPr>
          <w:rFonts w:ascii="Times New Roman" w:hAnsi="Times New Roman" w:cs="Times New Roman"/>
        </w:rPr>
        <w:t>mL</w:t>
      </w:r>
      <w:proofErr w:type="spellEnd"/>
      <w:r>
        <w:rPr>
          <w:rFonts w:ascii="Times New Roman" w:hAnsi="Times New Roman" w:cs="Times New Roman"/>
        </w:rPr>
        <w:t xml:space="preserve"> of 95% ethyl alcohol.</w:t>
      </w:r>
      <w:proofErr w:type="gramEnd"/>
      <w:r>
        <w:rPr>
          <w:rFonts w:ascii="Times New Roman" w:hAnsi="Times New Roman" w:cs="Times New Roman"/>
        </w:rPr>
        <w:t xml:space="preserve">  Add 5 </w:t>
      </w:r>
      <w:proofErr w:type="gramStart"/>
      <w:r>
        <w:rPr>
          <w:rFonts w:ascii="Times New Roman" w:hAnsi="Times New Roman" w:cs="Times New Roman"/>
        </w:rPr>
        <w:t>drops  of</w:t>
      </w:r>
      <w:proofErr w:type="gramEnd"/>
      <w:r>
        <w:rPr>
          <w:rFonts w:ascii="Times New Roman" w:hAnsi="Times New Roman" w:cs="Times New Roman"/>
        </w:rPr>
        <w:t xml:space="preserve"> 1 M </w:t>
      </w:r>
      <w:proofErr w:type="spellStart"/>
      <w:r>
        <w:rPr>
          <w:rFonts w:ascii="Times New Roman" w:hAnsi="Times New Roman" w:cs="Times New Roman"/>
        </w:rPr>
        <w:t>HCl</w:t>
      </w:r>
      <w:proofErr w:type="spellEnd"/>
      <w:r>
        <w:rPr>
          <w:rFonts w:ascii="Times New Roman" w:hAnsi="Times New Roman" w:cs="Times New Roman"/>
        </w:rPr>
        <w:t xml:space="preserve"> to</w:t>
      </w:r>
    </w:p>
    <w:p w:rsidR="00622475" w:rsidRDefault="00622475" w:rsidP="009D1DA9">
      <w:pPr>
        <w:pStyle w:val="NoSpacing"/>
        <w:ind w:firstLine="720"/>
        <w:rPr>
          <w:rFonts w:ascii="Times New Roman" w:hAnsi="Times New Roman" w:cs="Times New Roman"/>
        </w:rPr>
      </w:pPr>
      <w:r>
        <w:rPr>
          <w:rFonts w:ascii="Times New Roman" w:hAnsi="Times New Roman" w:cs="Times New Roman"/>
        </w:rPr>
        <w:tab/>
      </w:r>
      <w:r>
        <w:rPr>
          <w:rFonts w:ascii="Times New Roman" w:hAnsi="Times New Roman" w:cs="Times New Roman"/>
        </w:rPr>
        <w:tab/>
      </w:r>
      <w:proofErr w:type="gramStart"/>
      <w:r>
        <w:rPr>
          <w:rFonts w:ascii="Times New Roman" w:hAnsi="Times New Roman" w:cs="Times New Roman"/>
        </w:rPr>
        <w:t>acidify</w:t>
      </w:r>
      <w:proofErr w:type="gramEnd"/>
      <w:r>
        <w:rPr>
          <w:rFonts w:ascii="Times New Roman" w:hAnsi="Times New Roman" w:cs="Times New Roman"/>
        </w:rPr>
        <w:t>.</w:t>
      </w:r>
      <w:r>
        <w:rPr>
          <w:rFonts w:ascii="Times New Roman" w:hAnsi="Times New Roman" w:cs="Times New Roman"/>
        </w:rPr>
        <w:tab/>
      </w:r>
    </w:p>
    <w:p w:rsidR="00622475" w:rsidRDefault="00622475" w:rsidP="009D1DA9">
      <w:pPr>
        <w:pStyle w:val="NoSpacing"/>
        <w:ind w:firstLine="720"/>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 xml:space="preserve">Orange—2 g of </w:t>
      </w:r>
      <w:r w:rsidRPr="00622475">
        <w:rPr>
          <w:rFonts w:ascii="Times New Roman" w:hAnsi="Times New Roman" w:cs="Times New Roman"/>
          <w:i/>
        </w:rPr>
        <w:t>p</w:t>
      </w:r>
      <w:r>
        <w:rPr>
          <w:rFonts w:ascii="Times New Roman" w:hAnsi="Times New Roman" w:cs="Times New Roman"/>
        </w:rPr>
        <w:t>-</w:t>
      </w:r>
      <w:proofErr w:type="spellStart"/>
      <w:r>
        <w:rPr>
          <w:rFonts w:ascii="Times New Roman" w:hAnsi="Times New Roman" w:cs="Times New Roman"/>
        </w:rPr>
        <w:t>nitrophenol</w:t>
      </w:r>
      <w:proofErr w:type="spellEnd"/>
      <w:r>
        <w:rPr>
          <w:rFonts w:ascii="Times New Roman" w:hAnsi="Times New Roman" w:cs="Times New Roman"/>
        </w:rPr>
        <w:t xml:space="preserve"> and 0.15 g phenolphthalein in 30 </w:t>
      </w:r>
      <w:proofErr w:type="spellStart"/>
      <w:r>
        <w:rPr>
          <w:rFonts w:ascii="Times New Roman" w:hAnsi="Times New Roman" w:cs="Times New Roman"/>
        </w:rPr>
        <w:t>mL</w:t>
      </w:r>
      <w:proofErr w:type="spellEnd"/>
      <w:r>
        <w:rPr>
          <w:rFonts w:ascii="Times New Roman" w:hAnsi="Times New Roman" w:cs="Times New Roman"/>
        </w:rPr>
        <w:t xml:space="preserve"> of 95% ethyl alcohol.</w:t>
      </w:r>
      <w:proofErr w:type="gramEnd"/>
      <w:r>
        <w:rPr>
          <w:rFonts w:ascii="Times New Roman" w:hAnsi="Times New Roman" w:cs="Times New Roman"/>
        </w:rPr>
        <w:t xml:space="preserve">  </w:t>
      </w:r>
    </w:p>
    <w:p w:rsidR="00622475" w:rsidRDefault="00622475" w:rsidP="009D1DA9">
      <w:pPr>
        <w:pStyle w:val="NoSpacing"/>
        <w:ind w:firstLine="72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Add 5 drops of 1 M </w:t>
      </w:r>
      <w:proofErr w:type="spellStart"/>
      <w:r>
        <w:rPr>
          <w:rFonts w:ascii="Times New Roman" w:hAnsi="Times New Roman" w:cs="Times New Roman"/>
        </w:rPr>
        <w:t>HCl</w:t>
      </w:r>
      <w:proofErr w:type="spellEnd"/>
      <w:r>
        <w:rPr>
          <w:rFonts w:ascii="Times New Roman" w:hAnsi="Times New Roman" w:cs="Times New Roman"/>
        </w:rPr>
        <w:t xml:space="preserve"> to acidify.</w:t>
      </w:r>
      <w:r>
        <w:rPr>
          <w:rFonts w:ascii="Times New Roman" w:hAnsi="Times New Roman" w:cs="Times New Roman"/>
        </w:rPr>
        <w:tab/>
      </w:r>
    </w:p>
    <w:p w:rsidR="00913EFB" w:rsidRDefault="00622475" w:rsidP="009D1DA9">
      <w:pPr>
        <w:pStyle w:val="NoSpacing"/>
        <w:ind w:firstLine="720"/>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 xml:space="preserve">Red—1.5 g of </w:t>
      </w:r>
      <w:r w:rsidRPr="00913EFB">
        <w:rPr>
          <w:rFonts w:ascii="Times New Roman" w:hAnsi="Times New Roman" w:cs="Times New Roman"/>
          <w:i/>
        </w:rPr>
        <w:t>p</w:t>
      </w:r>
      <w:r>
        <w:rPr>
          <w:rFonts w:ascii="Times New Roman" w:hAnsi="Times New Roman" w:cs="Times New Roman"/>
        </w:rPr>
        <w:t>-</w:t>
      </w:r>
      <w:proofErr w:type="spellStart"/>
      <w:r w:rsidR="00913EFB">
        <w:rPr>
          <w:rFonts w:ascii="Times New Roman" w:hAnsi="Times New Roman" w:cs="Times New Roman"/>
        </w:rPr>
        <w:t>nitrophenol</w:t>
      </w:r>
      <w:proofErr w:type="spellEnd"/>
      <w:r w:rsidR="00913EFB">
        <w:rPr>
          <w:rFonts w:ascii="Times New Roman" w:hAnsi="Times New Roman" w:cs="Times New Roman"/>
        </w:rPr>
        <w:t xml:space="preserve"> and 0.75 g phenolphthalein in 30 </w:t>
      </w:r>
      <w:proofErr w:type="spellStart"/>
      <w:r w:rsidR="00913EFB">
        <w:rPr>
          <w:rFonts w:ascii="Times New Roman" w:hAnsi="Times New Roman" w:cs="Times New Roman"/>
        </w:rPr>
        <w:t>mL</w:t>
      </w:r>
      <w:proofErr w:type="spellEnd"/>
      <w:r w:rsidR="00913EFB">
        <w:rPr>
          <w:rFonts w:ascii="Times New Roman" w:hAnsi="Times New Roman" w:cs="Times New Roman"/>
        </w:rPr>
        <w:t xml:space="preserve"> of 95% ethyl alcohol.</w:t>
      </w:r>
      <w:proofErr w:type="gramEnd"/>
      <w:r w:rsidR="00913EFB">
        <w:rPr>
          <w:rFonts w:ascii="Times New Roman" w:hAnsi="Times New Roman" w:cs="Times New Roman"/>
        </w:rPr>
        <w:t xml:space="preserve">  </w:t>
      </w:r>
    </w:p>
    <w:p w:rsidR="00913EFB" w:rsidRDefault="00913EFB" w:rsidP="009D1DA9">
      <w:pPr>
        <w:pStyle w:val="NoSpacing"/>
        <w:ind w:firstLine="72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Add 5 drops of 1 M </w:t>
      </w:r>
      <w:proofErr w:type="spellStart"/>
      <w:r>
        <w:rPr>
          <w:rFonts w:ascii="Times New Roman" w:hAnsi="Times New Roman" w:cs="Times New Roman"/>
        </w:rPr>
        <w:t>HCl</w:t>
      </w:r>
      <w:proofErr w:type="spellEnd"/>
      <w:r>
        <w:rPr>
          <w:rFonts w:ascii="Times New Roman" w:hAnsi="Times New Roman" w:cs="Times New Roman"/>
        </w:rPr>
        <w:t xml:space="preserve"> to acidify.</w:t>
      </w:r>
    </w:p>
    <w:p w:rsidR="00913EFB" w:rsidRDefault="00913EFB" w:rsidP="00913EFB">
      <w:pPr>
        <w:pStyle w:val="NoSpacing"/>
        <w:rPr>
          <w:rFonts w:ascii="Times New Roman" w:hAnsi="Times New Roman" w:cs="Times New Roman"/>
        </w:rPr>
      </w:pPr>
    </w:p>
    <w:p w:rsidR="00913EFB" w:rsidRDefault="00913EFB" w:rsidP="00913EFB">
      <w:pPr>
        <w:pStyle w:val="NoSpacing"/>
        <w:rPr>
          <w:rFonts w:ascii="Times New Roman" w:hAnsi="Times New Roman" w:cs="Times New Roman"/>
          <w:sz w:val="24"/>
          <w:szCs w:val="24"/>
        </w:rPr>
      </w:pPr>
      <w:r w:rsidRPr="00913EFB">
        <w:rPr>
          <w:rFonts w:ascii="Times New Roman" w:hAnsi="Times New Roman" w:cs="Times New Roman"/>
          <w:b/>
          <w:i/>
          <w:sz w:val="24"/>
          <w:szCs w:val="24"/>
        </w:rPr>
        <w:t>Safety Precautions</w:t>
      </w:r>
    </w:p>
    <w:p w:rsidR="00BE7E8E" w:rsidRDefault="00913EFB" w:rsidP="00913EFB">
      <w:pPr>
        <w:pStyle w:val="NoSpacing"/>
        <w:rPr>
          <w:rFonts w:ascii="Times New Roman" w:hAnsi="Times New Roman" w:cs="Times New Roman"/>
          <w:i/>
          <w:sz w:val="24"/>
          <w:szCs w:val="24"/>
        </w:rPr>
      </w:pPr>
      <w:proofErr w:type="gramStart"/>
      <w:r>
        <w:rPr>
          <w:rFonts w:ascii="Times New Roman" w:hAnsi="Times New Roman" w:cs="Times New Roman"/>
          <w:i/>
          <w:sz w:val="24"/>
          <w:szCs w:val="24"/>
        </w:rPr>
        <w:t>p-</w:t>
      </w:r>
      <w:proofErr w:type="spellStart"/>
      <w:r>
        <w:rPr>
          <w:rFonts w:ascii="Times New Roman" w:hAnsi="Times New Roman" w:cs="Times New Roman"/>
          <w:i/>
          <w:sz w:val="24"/>
          <w:szCs w:val="24"/>
        </w:rPr>
        <w:t>Nitrophenol</w:t>
      </w:r>
      <w:proofErr w:type="spellEnd"/>
      <w:proofErr w:type="gramEnd"/>
      <w:r>
        <w:rPr>
          <w:rFonts w:ascii="Times New Roman" w:hAnsi="Times New Roman" w:cs="Times New Roman"/>
          <w:i/>
          <w:sz w:val="24"/>
          <w:szCs w:val="24"/>
        </w:rPr>
        <w:t xml:space="preserve"> is toxic by ingestion.  Dilute hydrochloric acid solution is corrosive to eyes, skin, and other tissue.  Dilute sodium hydroxide sol</w:t>
      </w:r>
      <w:r w:rsidR="00BE7E8E">
        <w:rPr>
          <w:rFonts w:ascii="Times New Roman" w:hAnsi="Times New Roman" w:cs="Times New Roman"/>
          <w:i/>
          <w:sz w:val="24"/>
          <w:szCs w:val="24"/>
        </w:rPr>
        <w:t xml:space="preserve">ution is corrosive; skin burns are possible.  Indicator solutions contain ethyl alcohol, a flammable liquid and a fire risk; keep away from flames and heat.  Wear chemical splash goggles, chemical-resistant gloves, and a chemical-resistant apron.  Please review current </w:t>
      </w:r>
      <w:r w:rsidR="000D6069">
        <w:rPr>
          <w:rFonts w:ascii="Times New Roman" w:hAnsi="Times New Roman" w:cs="Times New Roman"/>
          <w:i/>
          <w:sz w:val="24"/>
          <w:szCs w:val="24"/>
        </w:rPr>
        <w:t>M</w:t>
      </w:r>
      <w:r w:rsidR="00BE7E8E">
        <w:rPr>
          <w:rFonts w:ascii="Times New Roman" w:hAnsi="Times New Roman" w:cs="Times New Roman"/>
          <w:i/>
          <w:sz w:val="24"/>
          <w:szCs w:val="24"/>
        </w:rPr>
        <w:t>aterial Safety Data Sheets for additional safety, handling and disposal information.</w:t>
      </w:r>
    </w:p>
    <w:p w:rsidR="00BE7E8E" w:rsidRDefault="00BE7E8E" w:rsidP="00913EFB">
      <w:pPr>
        <w:pStyle w:val="NoSpacing"/>
        <w:rPr>
          <w:rFonts w:ascii="Times New Roman" w:hAnsi="Times New Roman" w:cs="Times New Roman"/>
          <w:i/>
          <w:sz w:val="24"/>
          <w:szCs w:val="24"/>
        </w:rPr>
      </w:pPr>
    </w:p>
    <w:p w:rsidR="00BE7E8E" w:rsidRDefault="00BE7E8E" w:rsidP="00913EFB">
      <w:pPr>
        <w:pStyle w:val="NoSpacing"/>
        <w:rPr>
          <w:rFonts w:ascii="Times New Roman" w:hAnsi="Times New Roman" w:cs="Times New Roman"/>
          <w:b/>
          <w:sz w:val="28"/>
          <w:szCs w:val="28"/>
        </w:rPr>
      </w:pPr>
      <w:r>
        <w:rPr>
          <w:rFonts w:ascii="Times New Roman" w:hAnsi="Times New Roman" w:cs="Times New Roman"/>
          <w:b/>
          <w:sz w:val="28"/>
          <w:szCs w:val="28"/>
        </w:rPr>
        <w:t>Preparation</w:t>
      </w:r>
    </w:p>
    <w:p w:rsidR="00BE7E8E" w:rsidRDefault="00BE7E8E" w:rsidP="00913EFB">
      <w:pPr>
        <w:pStyle w:val="NoSpacing"/>
        <w:rPr>
          <w:rFonts w:ascii="Times New Roman" w:hAnsi="Times New Roman" w:cs="Times New Roman"/>
          <w:b/>
          <w:sz w:val="28"/>
          <w:szCs w:val="28"/>
        </w:rPr>
      </w:pPr>
    </w:p>
    <w:p w:rsidR="00BE7E8E" w:rsidRPr="00BE7E8E" w:rsidRDefault="00BE7E8E" w:rsidP="00BE7E8E">
      <w:pPr>
        <w:pStyle w:val="NoSpacing"/>
        <w:numPr>
          <w:ilvl w:val="0"/>
          <w:numId w:val="3"/>
        </w:numPr>
        <w:rPr>
          <w:rFonts w:ascii="Times New Roman" w:hAnsi="Times New Roman" w:cs="Times New Roman"/>
        </w:rPr>
      </w:pPr>
      <w:r>
        <w:rPr>
          <w:rFonts w:ascii="Times New Roman" w:hAnsi="Times New Roman" w:cs="Times New Roman"/>
          <w:sz w:val="24"/>
          <w:szCs w:val="24"/>
        </w:rPr>
        <w:t>Set up six 400-mL beakers on an overhead projector or in front of the class.</w:t>
      </w:r>
    </w:p>
    <w:p w:rsidR="00BE7E8E" w:rsidRDefault="00BE7E8E" w:rsidP="00BE7E8E">
      <w:pPr>
        <w:pStyle w:val="NoSpacing"/>
        <w:ind w:left="360"/>
        <w:rPr>
          <w:rFonts w:ascii="Times New Roman" w:hAnsi="Times New Roman" w:cs="Times New Roman"/>
          <w:sz w:val="24"/>
          <w:szCs w:val="24"/>
        </w:rPr>
      </w:pPr>
    </w:p>
    <w:p w:rsidR="00BE7E8E" w:rsidRPr="00BE7E8E" w:rsidRDefault="00BE7E8E" w:rsidP="00BE7E8E">
      <w:pPr>
        <w:pStyle w:val="NoSpacing"/>
        <w:numPr>
          <w:ilvl w:val="0"/>
          <w:numId w:val="3"/>
        </w:numPr>
        <w:rPr>
          <w:rFonts w:ascii="Times New Roman" w:hAnsi="Times New Roman" w:cs="Times New Roman"/>
        </w:rPr>
      </w:pPr>
      <w:r>
        <w:rPr>
          <w:rFonts w:ascii="Times New Roman" w:hAnsi="Times New Roman" w:cs="Times New Roman"/>
          <w:sz w:val="24"/>
          <w:szCs w:val="24"/>
        </w:rPr>
        <w:t>Add 3 drops of “violet” indicator solution to the first beaker.  Add 3 drops of “blue” indicator solution to the second beaker.  Continue adding three drops of the appropriate indicator solution to each beaker.</w:t>
      </w:r>
    </w:p>
    <w:p w:rsidR="00BE7E8E" w:rsidRDefault="00BE7E8E" w:rsidP="00BE7E8E">
      <w:pPr>
        <w:pStyle w:val="ListParagraph"/>
        <w:rPr>
          <w:rFonts w:ascii="Times New Roman" w:hAnsi="Times New Roman" w:cs="Times New Roman"/>
          <w:b/>
          <w:i/>
        </w:rPr>
      </w:pPr>
    </w:p>
    <w:p w:rsidR="00BE7E8E" w:rsidRDefault="00BE7E8E" w:rsidP="00BE7E8E">
      <w:pPr>
        <w:pStyle w:val="NoSpacing"/>
        <w:rPr>
          <w:rFonts w:ascii="Times New Roman" w:hAnsi="Times New Roman" w:cs="Times New Roman"/>
          <w:b/>
          <w:sz w:val="28"/>
          <w:szCs w:val="28"/>
        </w:rPr>
      </w:pPr>
    </w:p>
    <w:p w:rsidR="00BE7E8E" w:rsidRDefault="00BE7E8E" w:rsidP="00BE7E8E">
      <w:pPr>
        <w:pStyle w:val="NoSpacing"/>
        <w:rPr>
          <w:rFonts w:ascii="Times New Roman" w:hAnsi="Times New Roman" w:cs="Times New Roman"/>
          <w:b/>
          <w:sz w:val="28"/>
          <w:szCs w:val="28"/>
        </w:rPr>
      </w:pPr>
      <w:r>
        <w:rPr>
          <w:rFonts w:ascii="Times New Roman" w:hAnsi="Times New Roman" w:cs="Times New Roman"/>
          <w:b/>
          <w:sz w:val="28"/>
          <w:szCs w:val="28"/>
        </w:rPr>
        <w:lastRenderedPageBreak/>
        <w:t>Procedure</w:t>
      </w:r>
    </w:p>
    <w:p w:rsidR="00BE7E8E" w:rsidRDefault="00BE7E8E" w:rsidP="00BE7E8E">
      <w:pPr>
        <w:pStyle w:val="NoSpacing"/>
        <w:rPr>
          <w:rFonts w:ascii="Times New Roman" w:hAnsi="Times New Roman" w:cs="Times New Roman"/>
          <w:b/>
          <w:sz w:val="28"/>
          <w:szCs w:val="28"/>
        </w:rPr>
      </w:pPr>
    </w:p>
    <w:p w:rsidR="00BE7E8E" w:rsidRDefault="00BE7E8E" w:rsidP="00BE7E8E">
      <w:pPr>
        <w:pStyle w:val="NoSpacing"/>
        <w:numPr>
          <w:ilvl w:val="0"/>
          <w:numId w:val="5"/>
        </w:numPr>
        <w:rPr>
          <w:rFonts w:ascii="Times New Roman" w:hAnsi="Times New Roman" w:cs="Times New Roman"/>
          <w:sz w:val="24"/>
          <w:szCs w:val="24"/>
        </w:rPr>
      </w:pPr>
      <w:r w:rsidRPr="00BE7E8E">
        <w:rPr>
          <w:rFonts w:ascii="Times New Roman" w:hAnsi="Times New Roman" w:cs="Times New Roman"/>
          <w:sz w:val="24"/>
          <w:szCs w:val="24"/>
        </w:rPr>
        <w:t xml:space="preserve">Fill each 400-mL beaker with approximately 50 </w:t>
      </w:r>
      <w:proofErr w:type="spellStart"/>
      <w:r w:rsidRPr="00BE7E8E">
        <w:rPr>
          <w:rFonts w:ascii="Times New Roman" w:hAnsi="Times New Roman" w:cs="Times New Roman"/>
          <w:sz w:val="24"/>
          <w:szCs w:val="24"/>
        </w:rPr>
        <w:t>mL</w:t>
      </w:r>
      <w:proofErr w:type="spellEnd"/>
      <w:r w:rsidRPr="00BE7E8E">
        <w:rPr>
          <w:rFonts w:ascii="Times New Roman" w:hAnsi="Times New Roman" w:cs="Times New Roman"/>
          <w:sz w:val="24"/>
          <w:szCs w:val="24"/>
        </w:rPr>
        <w:t xml:space="preserve"> of the 0.01</w:t>
      </w:r>
      <w:r>
        <w:rPr>
          <w:rFonts w:ascii="Times New Roman" w:hAnsi="Times New Roman" w:cs="Times New Roman"/>
          <w:sz w:val="24"/>
          <w:szCs w:val="24"/>
        </w:rPr>
        <w:t xml:space="preserve"> M hydrochloric acid solution.  All 6 resulting solutions should be clear and colorless.</w:t>
      </w:r>
    </w:p>
    <w:p w:rsidR="00BE7E8E" w:rsidRDefault="00BE7E8E" w:rsidP="00BE7E8E">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Add approximately 75 </w:t>
      </w:r>
      <w:proofErr w:type="spellStart"/>
      <w:r>
        <w:rPr>
          <w:rFonts w:ascii="Times New Roman" w:hAnsi="Times New Roman" w:cs="Times New Roman"/>
          <w:sz w:val="24"/>
          <w:szCs w:val="24"/>
        </w:rPr>
        <w:t>mL</w:t>
      </w:r>
      <w:proofErr w:type="spellEnd"/>
      <w:r>
        <w:rPr>
          <w:rFonts w:ascii="Times New Roman" w:hAnsi="Times New Roman" w:cs="Times New Roman"/>
          <w:sz w:val="24"/>
          <w:szCs w:val="24"/>
        </w:rPr>
        <w:t xml:space="preserve"> of 0.01 M sodium hydroxide solution to each beaker.  Each solution will change from colorless to a bright, vivid color of the rainbow!</w:t>
      </w:r>
    </w:p>
    <w:p w:rsidR="00BE7E8E" w:rsidRDefault="00BE7E8E" w:rsidP="00BE7E8E">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Add approximately 100 </w:t>
      </w:r>
      <w:proofErr w:type="spellStart"/>
      <w:r>
        <w:rPr>
          <w:rFonts w:ascii="Times New Roman" w:hAnsi="Times New Roman" w:cs="Times New Roman"/>
          <w:sz w:val="24"/>
          <w:szCs w:val="24"/>
        </w:rPr>
        <w:t>mL</w:t>
      </w:r>
      <w:proofErr w:type="spellEnd"/>
      <w:r>
        <w:rPr>
          <w:rFonts w:ascii="Times New Roman" w:hAnsi="Times New Roman" w:cs="Times New Roman"/>
          <w:sz w:val="24"/>
          <w:szCs w:val="24"/>
        </w:rPr>
        <w:t xml:space="preserve"> of the 0.01</w:t>
      </w:r>
      <w:r w:rsidR="0086486E">
        <w:rPr>
          <w:rFonts w:ascii="Times New Roman" w:hAnsi="Times New Roman" w:cs="Times New Roman"/>
          <w:sz w:val="24"/>
          <w:szCs w:val="24"/>
        </w:rPr>
        <w:t xml:space="preserve"> M hydrochloric acid solution to each beaker.  The solutions will once again be colorless.</w:t>
      </w:r>
    </w:p>
    <w:p w:rsidR="0086486E" w:rsidRDefault="0086486E" w:rsidP="00BE7E8E">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Add 3 M sodium hydroxide solution </w:t>
      </w:r>
      <w:proofErr w:type="spellStart"/>
      <w:r>
        <w:rPr>
          <w:rFonts w:ascii="Times New Roman" w:hAnsi="Times New Roman" w:cs="Times New Roman"/>
          <w:sz w:val="24"/>
          <w:szCs w:val="24"/>
        </w:rPr>
        <w:t>dropwise</w:t>
      </w:r>
      <w:proofErr w:type="spellEnd"/>
      <w:r>
        <w:rPr>
          <w:rFonts w:ascii="Times New Roman" w:hAnsi="Times New Roman" w:cs="Times New Roman"/>
          <w:sz w:val="24"/>
          <w:szCs w:val="24"/>
        </w:rPr>
        <w:t xml:space="preserve"> to each beaker until the color reappears.</w:t>
      </w:r>
    </w:p>
    <w:p w:rsidR="001256DA" w:rsidRDefault="001256DA" w:rsidP="001256DA">
      <w:pPr>
        <w:pStyle w:val="NoSpacing"/>
        <w:rPr>
          <w:rFonts w:ascii="Times New Roman" w:hAnsi="Times New Roman" w:cs="Times New Roman"/>
          <w:sz w:val="24"/>
          <w:szCs w:val="24"/>
        </w:rPr>
      </w:pPr>
    </w:p>
    <w:p w:rsidR="0086486E" w:rsidRPr="0086486E" w:rsidRDefault="0086486E" w:rsidP="001256DA">
      <w:pPr>
        <w:pStyle w:val="NoSpacing"/>
        <w:rPr>
          <w:rFonts w:ascii="Times New Roman" w:hAnsi="Times New Roman" w:cs="Times New Roman"/>
          <w:b/>
          <w:sz w:val="28"/>
          <w:szCs w:val="28"/>
        </w:rPr>
      </w:pPr>
      <w:r w:rsidRPr="0086486E">
        <w:rPr>
          <w:rFonts w:ascii="Times New Roman" w:hAnsi="Times New Roman" w:cs="Times New Roman"/>
          <w:b/>
          <w:sz w:val="28"/>
          <w:szCs w:val="28"/>
        </w:rPr>
        <w:t>Disposal</w:t>
      </w:r>
    </w:p>
    <w:p w:rsidR="00BE7E8E" w:rsidRDefault="00BE7E8E" w:rsidP="00BE7E8E">
      <w:pPr>
        <w:pStyle w:val="NoSpacing"/>
        <w:rPr>
          <w:rFonts w:ascii="Times New Roman" w:hAnsi="Times New Roman" w:cs="Times New Roman"/>
          <w:b/>
          <w:sz w:val="24"/>
          <w:szCs w:val="24"/>
        </w:rPr>
      </w:pPr>
    </w:p>
    <w:p w:rsidR="00622475" w:rsidRDefault="00622475" w:rsidP="00BE7E8E">
      <w:pPr>
        <w:pStyle w:val="NoSpacing"/>
        <w:rPr>
          <w:rFonts w:ascii="Times New Roman" w:hAnsi="Times New Roman" w:cs="Times New Roman"/>
        </w:rPr>
      </w:pPr>
      <w:r w:rsidRPr="00913EFB">
        <w:rPr>
          <w:rFonts w:ascii="Times New Roman" w:hAnsi="Times New Roman" w:cs="Times New Roman"/>
          <w:b/>
          <w:i/>
        </w:rPr>
        <w:tab/>
      </w:r>
      <w:r w:rsidR="0086486E">
        <w:rPr>
          <w:rFonts w:ascii="Times New Roman" w:hAnsi="Times New Roman" w:cs="Times New Roman"/>
        </w:rPr>
        <w:t xml:space="preserve">The final solution may be flushed down the drain with excess water according to </w:t>
      </w:r>
      <w:proofErr w:type="spellStart"/>
      <w:r w:rsidR="0086486E">
        <w:rPr>
          <w:rFonts w:ascii="Times New Roman" w:hAnsi="Times New Roman" w:cs="Times New Roman"/>
        </w:rPr>
        <w:t>Flinn</w:t>
      </w:r>
      <w:proofErr w:type="spellEnd"/>
      <w:r w:rsidR="0086486E">
        <w:rPr>
          <w:rFonts w:ascii="Times New Roman" w:hAnsi="Times New Roman" w:cs="Times New Roman"/>
        </w:rPr>
        <w:t xml:space="preserve"> Suggested Disposal Method #26b.  Consult your current </w:t>
      </w:r>
      <w:proofErr w:type="spellStart"/>
      <w:r w:rsidR="0086486E" w:rsidRPr="0086486E">
        <w:rPr>
          <w:rFonts w:ascii="Times New Roman" w:hAnsi="Times New Roman" w:cs="Times New Roman"/>
          <w:i/>
        </w:rPr>
        <w:t>Flinn</w:t>
      </w:r>
      <w:proofErr w:type="spellEnd"/>
      <w:r w:rsidR="0086486E" w:rsidRPr="0086486E">
        <w:rPr>
          <w:rFonts w:ascii="Times New Roman" w:hAnsi="Times New Roman" w:cs="Times New Roman"/>
          <w:i/>
        </w:rPr>
        <w:t xml:space="preserve"> Scientific Catalog/Reference Manual</w:t>
      </w:r>
      <w:r w:rsidR="001256DA">
        <w:rPr>
          <w:rFonts w:ascii="Times New Roman" w:hAnsi="Times New Roman" w:cs="Times New Roman"/>
        </w:rPr>
        <w:t xml:space="preserve"> for general guidelines and specific procedures governing the disposal of laboratory wastes.</w:t>
      </w:r>
    </w:p>
    <w:p w:rsidR="001256DA" w:rsidRDefault="001256DA" w:rsidP="00BE7E8E">
      <w:pPr>
        <w:pStyle w:val="NoSpacing"/>
        <w:rPr>
          <w:rFonts w:ascii="Times New Roman" w:hAnsi="Times New Roman" w:cs="Times New Roman"/>
        </w:rPr>
      </w:pPr>
    </w:p>
    <w:p w:rsidR="001256DA" w:rsidRDefault="001256DA" w:rsidP="00BE7E8E">
      <w:pPr>
        <w:pStyle w:val="NoSpacing"/>
        <w:rPr>
          <w:rFonts w:ascii="Times New Roman" w:hAnsi="Times New Roman" w:cs="Times New Roman"/>
          <w:sz w:val="24"/>
          <w:szCs w:val="24"/>
        </w:rPr>
      </w:pPr>
      <w:r w:rsidRPr="001256DA">
        <w:rPr>
          <w:rFonts w:ascii="Times New Roman" w:hAnsi="Times New Roman" w:cs="Times New Roman"/>
          <w:b/>
          <w:sz w:val="28"/>
          <w:szCs w:val="28"/>
        </w:rPr>
        <w:t>Tips</w:t>
      </w:r>
    </w:p>
    <w:p w:rsidR="001256DA" w:rsidRPr="003E26B6" w:rsidRDefault="001256DA" w:rsidP="00BE7E8E">
      <w:pPr>
        <w:pStyle w:val="NoSpacing"/>
        <w:rPr>
          <w:rFonts w:ascii="Times New Roman" w:hAnsi="Times New Roman" w:cs="Times New Roman"/>
          <w:b/>
          <w:sz w:val="24"/>
          <w:szCs w:val="24"/>
        </w:rPr>
      </w:pPr>
    </w:p>
    <w:p w:rsidR="001256DA" w:rsidRPr="000D6069" w:rsidRDefault="001256DA" w:rsidP="00140880">
      <w:pPr>
        <w:pStyle w:val="NoSpacing"/>
        <w:numPr>
          <w:ilvl w:val="0"/>
          <w:numId w:val="6"/>
        </w:numPr>
        <w:rPr>
          <w:rFonts w:ascii="Times New Roman" w:hAnsi="Times New Roman" w:cs="Times New Roman"/>
          <w:sz w:val="24"/>
          <w:szCs w:val="24"/>
        </w:rPr>
      </w:pPr>
      <w:r w:rsidRPr="000D6069">
        <w:rPr>
          <w:rFonts w:ascii="Times New Roman" w:hAnsi="Times New Roman" w:cs="Times New Roman"/>
          <w:sz w:val="24"/>
          <w:szCs w:val="24"/>
        </w:rPr>
        <w:t>This demonstration kit contains enough materials to perform this demonstration 7 times.</w:t>
      </w:r>
    </w:p>
    <w:p w:rsidR="001256DA" w:rsidRDefault="001256DA" w:rsidP="00BE7E8E">
      <w:pPr>
        <w:pStyle w:val="NoSpacing"/>
        <w:rPr>
          <w:rFonts w:ascii="Times New Roman" w:hAnsi="Times New Roman" w:cs="Times New Roman"/>
          <w:sz w:val="24"/>
          <w:szCs w:val="24"/>
        </w:rPr>
      </w:pPr>
    </w:p>
    <w:p w:rsidR="001256DA" w:rsidRDefault="001256DA" w:rsidP="00140880">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 xml:space="preserve">The indicators are dissolved in 95% ethyl alcohol.  The alcohol will readily evaporate, leaving the indicator </w:t>
      </w:r>
      <w:r w:rsidR="005B531C">
        <w:rPr>
          <w:rFonts w:ascii="Times New Roman" w:hAnsi="Times New Roman" w:cs="Times New Roman"/>
          <w:sz w:val="24"/>
          <w:szCs w:val="24"/>
        </w:rPr>
        <w:t>powder in the beaker—unseen to the observers of the demonstration.  Save the indicator solutions for future demonstrations.</w:t>
      </w:r>
    </w:p>
    <w:p w:rsidR="005B531C" w:rsidRDefault="005B531C" w:rsidP="00BE7E8E">
      <w:pPr>
        <w:pStyle w:val="NoSpacing"/>
        <w:rPr>
          <w:rFonts w:ascii="Times New Roman" w:hAnsi="Times New Roman" w:cs="Times New Roman"/>
          <w:sz w:val="24"/>
          <w:szCs w:val="24"/>
        </w:rPr>
      </w:pPr>
    </w:p>
    <w:p w:rsidR="005B531C" w:rsidRDefault="005B531C" w:rsidP="00140880">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At the end of the demonstration (step 4), pour all of the colored solutions together into a large glass pitcher or beaker containing a few drops of concentrated acid.  The combined solution will be clear and colorless.</w:t>
      </w:r>
    </w:p>
    <w:p w:rsidR="005B531C" w:rsidRDefault="005B531C" w:rsidP="00BE7E8E">
      <w:pPr>
        <w:pStyle w:val="NoSpacing"/>
        <w:rPr>
          <w:rFonts w:ascii="Times New Roman" w:hAnsi="Times New Roman" w:cs="Times New Roman"/>
          <w:sz w:val="24"/>
          <w:szCs w:val="24"/>
        </w:rPr>
      </w:pPr>
    </w:p>
    <w:p w:rsidR="005B531C" w:rsidRDefault="005B531C" w:rsidP="00140880">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The specific amounts of acid and base solutions are not important.  Each addition of acid or base solution must neutralize the solution in the beaker and drive the pH in the opposite direction.  This process may be repeated many times using increasingly more concentrated acid and base solutions.</w:t>
      </w:r>
    </w:p>
    <w:p w:rsidR="005B531C" w:rsidRDefault="005B531C" w:rsidP="00BE7E8E">
      <w:pPr>
        <w:pStyle w:val="NoSpacing"/>
        <w:rPr>
          <w:rFonts w:ascii="Times New Roman" w:hAnsi="Times New Roman" w:cs="Times New Roman"/>
          <w:sz w:val="24"/>
          <w:szCs w:val="24"/>
        </w:rPr>
      </w:pPr>
    </w:p>
    <w:p w:rsidR="005B531C" w:rsidRDefault="005B531C" w:rsidP="00140880">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 xml:space="preserve">For brighter yellows, </w:t>
      </w:r>
      <w:r w:rsidRPr="005B531C">
        <w:rPr>
          <w:rFonts w:ascii="Times New Roman" w:hAnsi="Times New Roman" w:cs="Times New Roman"/>
          <w:i/>
          <w:sz w:val="24"/>
          <w:szCs w:val="24"/>
        </w:rPr>
        <w:t>m</w:t>
      </w:r>
      <w:r>
        <w:rPr>
          <w:rFonts w:ascii="Times New Roman" w:hAnsi="Times New Roman" w:cs="Times New Roman"/>
          <w:sz w:val="24"/>
          <w:szCs w:val="24"/>
        </w:rPr>
        <w:t>-</w:t>
      </w:r>
      <w:proofErr w:type="spellStart"/>
      <w:r>
        <w:rPr>
          <w:rFonts w:ascii="Times New Roman" w:hAnsi="Times New Roman" w:cs="Times New Roman"/>
          <w:sz w:val="24"/>
          <w:szCs w:val="24"/>
        </w:rPr>
        <w:t>nitrophenol</w:t>
      </w:r>
      <w:proofErr w:type="spellEnd"/>
      <w:r>
        <w:rPr>
          <w:rFonts w:ascii="Times New Roman" w:hAnsi="Times New Roman" w:cs="Times New Roman"/>
          <w:sz w:val="24"/>
          <w:szCs w:val="24"/>
        </w:rPr>
        <w:t xml:space="preserve"> can be used in place of </w:t>
      </w:r>
      <w:r w:rsidRPr="005B531C">
        <w:rPr>
          <w:rFonts w:ascii="Times New Roman" w:hAnsi="Times New Roman" w:cs="Times New Roman"/>
          <w:i/>
          <w:sz w:val="24"/>
          <w:szCs w:val="24"/>
        </w:rPr>
        <w:t>p</w:t>
      </w:r>
      <w:r>
        <w:rPr>
          <w:rFonts w:ascii="Times New Roman" w:hAnsi="Times New Roman" w:cs="Times New Roman"/>
          <w:sz w:val="24"/>
          <w:szCs w:val="24"/>
        </w:rPr>
        <w:t>-</w:t>
      </w:r>
      <w:proofErr w:type="spellStart"/>
      <w:r>
        <w:rPr>
          <w:rFonts w:ascii="Times New Roman" w:hAnsi="Times New Roman" w:cs="Times New Roman"/>
          <w:sz w:val="24"/>
          <w:szCs w:val="24"/>
        </w:rPr>
        <w:t>nitrophenol</w:t>
      </w:r>
      <w:proofErr w:type="spellEnd"/>
      <w:r>
        <w:rPr>
          <w:rFonts w:ascii="Times New Roman" w:hAnsi="Times New Roman" w:cs="Times New Roman"/>
          <w:sz w:val="24"/>
          <w:szCs w:val="24"/>
        </w:rPr>
        <w:t>.</w:t>
      </w:r>
    </w:p>
    <w:p w:rsidR="003E26B6" w:rsidRDefault="003E26B6" w:rsidP="003E26B6">
      <w:pPr>
        <w:pStyle w:val="ListParagraph"/>
        <w:rPr>
          <w:rFonts w:ascii="Times New Roman" w:hAnsi="Times New Roman" w:cs="Times New Roman"/>
          <w:sz w:val="24"/>
          <w:szCs w:val="24"/>
        </w:rPr>
      </w:pPr>
    </w:p>
    <w:p w:rsidR="003E26B6" w:rsidRPr="003E26B6" w:rsidRDefault="003E26B6" w:rsidP="003E26B6">
      <w:pPr>
        <w:pStyle w:val="NoSpacing"/>
        <w:rPr>
          <w:rFonts w:ascii="Times New Roman" w:hAnsi="Times New Roman" w:cs="Times New Roman"/>
          <w:b/>
          <w:sz w:val="28"/>
          <w:szCs w:val="28"/>
        </w:rPr>
      </w:pPr>
      <w:r w:rsidRPr="003E26B6">
        <w:rPr>
          <w:rFonts w:ascii="Times New Roman" w:hAnsi="Times New Roman" w:cs="Times New Roman"/>
          <w:b/>
          <w:sz w:val="28"/>
          <w:szCs w:val="28"/>
        </w:rPr>
        <w:t>Discussion</w:t>
      </w:r>
    </w:p>
    <w:p w:rsidR="001256DA" w:rsidRDefault="001256DA" w:rsidP="00BE7E8E">
      <w:pPr>
        <w:pStyle w:val="NoSpacing"/>
        <w:rPr>
          <w:rFonts w:ascii="Times New Roman" w:hAnsi="Times New Roman" w:cs="Times New Roman"/>
          <w:sz w:val="24"/>
          <w:szCs w:val="24"/>
        </w:rPr>
      </w:pPr>
    </w:p>
    <w:p w:rsidR="003E26B6" w:rsidRDefault="003E26B6" w:rsidP="00BE7E8E">
      <w:pPr>
        <w:pStyle w:val="NoSpacing"/>
        <w:rPr>
          <w:rFonts w:ascii="Times New Roman" w:hAnsi="Times New Roman" w:cs="Times New Roman"/>
          <w:sz w:val="24"/>
          <w:szCs w:val="24"/>
        </w:rPr>
      </w:pPr>
      <w:r>
        <w:rPr>
          <w:rFonts w:ascii="Times New Roman" w:hAnsi="Times New Roman" w:cs="Times New Roman"/>
          <w:sz w:val="24"/>
          <w:szCs w:val="24"/>
        </w:rPr>
        <w:tab/>
        <w:t xml:space="preserve">The three indicators used in this demonstration—phenolphthalein, </w:t>
      </w:r>
      <w:proofErr w:type="spellStart"/>
      <w:r>
        <w:rPr>
          <w:rFonts w:ascii="Times New Roman" w:hAnsi="Times New Roman" w:cs="Times New Roman"/>
          <w:sz w:val="24"/>
          <w:szCs w:val="24"/>
        </w:rPr>
        <w:t>thymolp</w:t>
      </w:r>
      <w:r w:rsidR="000D6069">
        <w:rPr>
          <w:rFonts w:ascii="Times New Roman" w:hAnsi="Times New Roman" w:cs="Times New Roman"/>
          <w:sz w:val="24"/>
          <w:szCs w:val="24"/>
        </w:rPr>
        <w:t>h</w:t>
      </w:r>
      <w:r>
        <w:rPr>
          <w:rFonts w:ascii="Times New Roman" w:hAnsi="Times New Roman" w:cs="Times New Roman"/>
          <w:sz w:val="24"/>
          <w:szCs w:val="24"/>
        </w:rPr>
        <w:t>talein</w:t>
      </w:r>
      <w:proofErr w:type="spellEnd"/>
      <w:r>
        <w:rPr>
          <w:rFonts w:ascii="Times New Roman" w:hAnsi="Times New Roman" w:cs="Times New Roman"/>
          <w:sz w:val="24"/>
          <w:szCs w:val="24"/>
        </w:rPr>
        <w:t xml:space="preserve"> and</w:t>
      </w:r>
    </w:p>
    <w:p w:rsidR="003E26B6" w:rsidRDefault="003E26B6" w:rsidP="00BE7E8E">
      <w:pPr>
        <w:pStyle w:val="NoSpacing"/>
        <w:rPr>
          <w:rFonts w:ascii="Times New Roman" w:hAnsi="Times New Roman" w:cs="Times New Roman"/>
          <w:sz w:val="24"/>
          <w:szCs w:val="24"/>
        </w:rPr>
      </w:pPr>
      <w:proofErr w:type="gramStart"/>
      <w:r w:rsidRPr="003E26B6">
        <w:rPr>
          <w:rFonts w:ascii="Times New Roman" w:hAnsi="Times New Roman" w:cs="Times New Roman"/>
          <w:i/>
          <w:sz w:val="24"/>
          <w:szCs w:val="24"/>
        </w:rPr>
        <w:t>p</w:t>
      </w:r>
      <w:r>
        <w:rPr>
          <w:rFonts w:ascii="Times New Roman" w:hAnsi="Times New Roman" w:cs="Times New Roman"/>
          <w:sz w:val="24"/>
          <w:szCs w:val="24"/>
        </w:rPr>
        <w:t>-</w:t>
      </w:r>
      <w:proofErr w:type="spellStart"/>
      <w:r>
        <w:rPr>
          <w:rFonts w:ascii="Times New Roman" w:hAnsi="Times New Roman" w:cs="Times New Roman"/>
          <w:sz w:val="24"/>
          <w:szCs w:val="24"/>
        </w:rPr>
        <w:t>nitrophenol</w:t>
      </w:r>
      <w:proofErr w:type="spellEnd"/>
      <w:r>
        <w:rPr>
          <w:rFonts w:ascii="Times New Roman" w:hAnsi="Times New Roman" w:cs="Times New Roman"/>
          <w:sz w:val="24"/>
          <w:szCs w:val="24"/>
        </w:rPr>
        <w:t>—</w:t>
      </w:r>
      <w:proofErr w:type="gramEnd"/>
      <w:r>
        <w:rPr>
          <w:rFonts w:ascii="Times New Roman" w:hAnsi="Times New Roman" w:cs="Times New Roman"/>
          <w:sz w:val="24"/>
          <w:szCs w:val="24"/>
        </w:rPr>
        <w:t>are colorless in acidic solution. In basic solution phenolp</w:t>
      </w:r>
      <w:r w:rsidR="000D6069">
        <w:rPr>
          <w:rFonts w:ascii="Times New Roman" w:hAnsi="Times New Roman" w:cs="Times New Roman"/>
          <w:sz w:val="24"/>
          <w:szCs w:val="24"/>
        </w:rPr>
        <w:t>h</w:t>
      </w:r>
      <w:r>
        <w:rPr>
          <w:rFonts w:ascii="Times New Roman" w:hAnsi="Times New Roman" w:cs="Times New Roman"/>
          <w:sz w:val="24"/>
          <w:szCs w:val="24"/>
        </w:rPr>
        <w:t>t</w:t>
      </w:r>
      <w:r w:rsidR="00053FF0">
        <w:rPr>
          <w:rFonts w:ascii="Times New Roman" w:hAnsi="Times New Roman" w:cs="Times New Roman"/>
          <w:sz w:val="24"/>
          <w:szCs w:val="24"/>
        </w:rPr>
        <w:t>h</w:t>
      </w:r>
      <w:r>
        <w:rPr>
          <w:rFonts w:ascii="Times New Roman" w:hAnsi="Times New Roman" w:cs="Times New Roman"/>
          <w:sz w:val="24"/>
          <w:szCs w:val="24"/>
        </w:rPr>
        <w:t xml:space="preserve">alein is red, </w:t>
      </w:r>
      <w:proofErr w:type="spellStart"/>
      <w:r>
        <w:rPr>
          <w:rFonts w:ascii="Times New Roman" w:hAnsi="Times New Roman" w:cs="Times New Roman"/>
          <w:sz w:val="24"/>
          <w:szCs w:val="24"/>
        </w:rPr>
        <w:t>thymolp</w:t>
      </w:r>
      <w:r w:rsidR="000D6069">
        <w:rPr>
          <w:rFonts w:ascii="Times New Roman" w:hAnsi="Times New Roman" w:cs="Times New Roman"/>
          <w:sz w:val="24"/>
          <w:szCs w:val="24"/>
        </w:rPr>
        <w:t>h</w:t>
      </w:r>
      <w:r>
        <w:rPr>
          <w:rFonts w:ascii="Times New Roman" w:hAnsi="Times New Roman" w:cs="Times New Roman"/>
          <w:sz w:val="24"/>
          <w:szCs w:val="24"/>
        </w:rPr>
        <w:t>talein</w:t>
      </w:r>
      <w:proofErr w:type="spellEnd"/>
      <w:r>
        <w:rPr>
          <w:rFonts w:ascii="Times New Roman" w:hAnsi="Times New Roman" w:cs="Times New Roman"/>
          <w:sz w:val="24"/>
          <w:szCs w:val="24"/>
        </w:rPr>
        <w:t xml:space="preserve"> is blue, and p-</w:t>
      </w:r>
      <w:proofErr w:type="spellStart"/>
      <w:r>
        <w:rPr>
          <w:rFonts w:ascii="Times New Roman" w:hAnsi="Times New Roman" w:cs="Times New Roman"/>
          <w:sz w:val="24"/>
          <w:szCs w:val="24"/>
        </w:rPr>
        <w:t>nitrophenol</w:t>
      </w:r>
      <w:proofErr w:type="spellEnd"/>
      <w:r>
        <w:rPr>
          <w:rFonts w:ascii="Times New Roman" w:hAnsi="Times New Roman" w:cs="Times New Roman"/>
          <w:sz w:val="24"/>
          <w:szCs w:val="24"/>
        </w:rPr>
        <w:t xml:space="preserve"> is yellow. Any color in the spectrum may be prepared by combining these primary colors in different amounts.  The indicator solutions added to each beaker readily evaporate, leaving the exact, minute proportions of the appropriate dry indicators on the bottom of each beaker.  Students will not see this step of the procedure. They will only see the pouring of the acid and base solutions and the color changes.  This demonstration is a </w:t>
      </w:r>
      <w:r>
        <w:rPr>
          <w:rFonts w:ascii="Times New Roman" w:hAnsi="Times New Roman" w:cs="Times New Roman"/>
          <w:sz w:val="24"/>
          <w:szCs w:val="24"/>
        </w:rPr>
        <w:lastRenderedPageBreak/>
        <w:t>wonderful “magic show” demonstration, especially when performed to music, such as “The Rainbow Connection.”</w:t>
      </w:r>
    </w:p>
    <w:p w:rsidR="003E26B6" w:rsidRDefault="003E26B6" w:rsidP="00BE7E8E">
      <w:pPr>
        <w:pStyle w:val="NoSpacing"/>
        <w:rPr>
          <w:rFonts w:ascii="Times New Roman" w:hAnsi="Times New Roman" w:cs="Times New Roman"/>
          <w:sz w:val="24"/>
          <w:szCs w:val="24"/>
        </w:rPr>
      </w:pPr>
    </w:p>
    <w:p w:rsidR="003E26B6" w:rsidRDefault="003E26B6" w:rsidP="00BE7E8E">
      <w:pPr>
        <w:pStyle w:val="NoSpacing"/>
        <w:rPr>
          <w:rFonts w:ascii="Times New Roman" w:hAnsi="Times New Roman" w:cs="Times New Roman"/>
          <w:b/>
          <w:sz w:val="28"/>
          <w:szCs w:val="28"/>
        </w:rPr>
      </w:pPr>
      <w:r w:rsidRPr="003E26B6">
        <w:rPr>
          <w:rFonts w:ascii="Times New Roman" w:hAnsi="Times New Roman" w:cs="Times New Roman"/>
          <w:b/>
          <w:sz w:val="28"/>
          <w:szCs w:val="28"/>
        </w:rPr>
        <w:t>Connecting to the National Standards</w:t>
      </w:r>
    </w:p>
    <w:p w:rsidR="003E26B6" w:rsidRDefault="003E26B6" w:rsidP="00BE7E8E">
      <w:pPr>
        <w:pStyle w:val="NoSpacing"/>
        <w:rPr>
          <w:rFonts w:ascii="Times New Roman" w:hAnsi="Times New Roman" w:cs="Times New Roman"/>
          <w:b/>
          <w:sz w:val="28"/>
          <w:szCs w:val="28"/>
        </w:rPr>
      </w:pPr>
    </w:p>
    <w:p w:rsidR="003E26B6" w:rsidRDefault="003E26B6" w:rsidP="00BE7E8E">
      <w:pPr>
        <w:pStyle w:val="NoSpacing"/>
        <w:rPr>
          <w:rFonts w:ascii="Times New Roman" w:hAnsi="Times New Roman" w:cs="Times New Roman"/>
          <w:sz w:val="24"/>
          <w:szCs w:val="24"/>
        </w:rPr>
      </w:pPr>
      <w:r>
        <w:rPr>
          <w:rFonts w:ascii="Times New Roman" w:hAnsi="Times New Roman" w:cs="Times New Roman"/>
          <w:sz w:val="24"/>
          <w:szCs w:val="24"/>
        </w:rPr>
        <w:tab/>
        <w:t>This laboratory activity relates to the following National Science Edu</w:t>
      </w:r>
      <w:r w:rsidR="000D6069">
        <w:rPr>
          <w:rFonts w:ascii="Times New Roman" w:hAnsi="Times New Roman" w:cs="Times New Roman"/>
          <w:sz w:val="24"/>
          <w:szCs w:val="24"/>
        </w:rPr>
        <w:t>c</w:t>
      </w:r>
      <w:r>
        <w:rPr>
          <w:rFonts w:ascii="Times New Roman" w:hAnsi="Times New Roman" w:cs="Times New Roman"/>
          <w:sz w:val="24"/>
          <w:szCs w:val="24"/>
        </w:rPr>
        <w:t>ation Standards (1996):</w:t>
      </w:r>
    </w:p>
    <w:p w:rsidR="003E26B6" w:rsidRDefault="003E26B6" w:rsidP="00BE7E8E">
      <w:pPr>
        <w:pStyle w:val="NoSpacing"/>
        <w:rPr>
          <w:rFonts w:ascii="Times New Roman" w:hAnsi="Times New Roman" w:cs="Times New Roman"/>
          <w:sz w:val="24"/>
          <w:szCs w:val="24"/>
        </w:rPr>
      </w:pPr>
      <w:r>
        <w:rPr>
          <w:rFonts w:ascii="Times New Roman" w:hAnsi="Times New Roman" w:cs="Times New Roman"/>
          <w:sz w:val="24"/>
          <w:szCs w:val="24"/>
        </w:rPr>
        <w:tab/>
      </w:r>
      <w:r w:rsidRPr="003E26B6">
        <w:rPr>
          <w:rFonts w:ascii="Times New Roman" w:hAnsi="Times New Roman" w:cs="Times New Roman"/>
          <w:b/>
          <w:i/>
          <w:sz w:val="24"/>
          <w:szCs w:val="24"/>
        </w:rPr>
        <w:t>Unifying Concepts and Processes:  Grades K-12</w:t>
      </w:r>
    </w:p>
    <w:p w:rsidR="003E26B6" w:rsidRDefault="003E26B6" w:rsidP="00BE7E8E">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Systems, order, and organization</w:t>
      </w:r>
    </w:p>
    <w:p w:rsidR="003E26B6" w:rsidRDefault="003E26B6" w:rsidP="00BE7E8E">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Evidence, models, and explanation</w:t>
      </w:r>
    </w:p>
    <w:p w:rsidR="003E26B6" w:rsidRDefault="003E26B6" w:rsidP="00BE7E8E">
      <w:pPr>
        <w:pStyle w:val="NoSpacing"/>
        <w:rPr>
          <w:rFonts w:ascii="Times New Roman" w:hAnsi="Times New Roman" w:cs="Times New Roman"/>
          <w:sz w:val="24"/>
          <w:szCs w:val="24"/>
        </w:rPr>
      </w:pPr>
      <w:r>
        <w:rPr>
          <w:rFonts w:ascii="Times New Roman" w:hAnsi="Times New Roman" w:cs="Times New Roman"/>
          <w:sz w:val="24"/>
          <w:szCs w:val="24"/>
        </w:rPr>
        <w:tab/>
      </w:r>
      <w:r w:rsidRPr="003E26B6">
        <w:rPr>
          <w:rFonts w:ascii="Times New Roman" w:hAnsi="Times New Roman" w:cs="Times New Roman"/>
          <w:b/>
          <w:i/>
          <w:sz w:val="24"/>
          <w:szCs w:val="24"/>
        </w:rPr>
        <w:t>Content Standards:  Grades 5-8</w:t>
      </w:r>
    </w:p>
    <w:p w:rsidR="003E26B6" w:rsidRDefault="003E26B6" w:rsidP="00BE7E8E">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Content Standard A: Science as I</w:t>
      </w:r>
      <w:r w:rsidR="00B7321D">
        <w:rPr>
          <w:rFonts w:ascii="Times New Roman" w:hAnsi="Times New Roman" w:cs="Times New Roman"/>
          <w:sz w:val="24"/>
          <w:szCs w:val="24"/>
        </w:rPr>
        <w:t>nquiry</w:t>
      </w:r>
    </w:p>
    <w:p w:rsidR="00B7321D" w:rsidRDefault="00B7321D" w:rsidP="00BE7E8E">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Content Standard B: Physical Science, properties and changes of properties in </w:t>
      </w:r>
    </w:p>
    <w:p w:rsidR="00B7321D" w:rsidRDefault="00B7321D" w:rsidP="00BE7E8E">
      <w:pPr>
        <w:pStyle w:val="NoSpacing"/>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             </w:t>
      </w:r>
      <w:proofErr w:type="gramStart"/>
      <w:r w:rsidR="000D6069">
        <w:rPr>
          <w:rFonts w:ascii="Times New Roman" w:hAnsi="Times New Roman" w:cs="Times New Roman"/>
          <w:sz w:val="24"/>
          <w:szCs w:val="24"/>
        </w:rPr>
        <w:t>m</w:t>
      </w:r>
      <w:r>
        <w:rPr>
          <w:rFonts w:ascii="Times New Roman" w:hAnsi="Times New Roman" w:cs="Times New Roman"/>
          <w:sz w:val="24"/>
          <w:szCs w:val="24"/>
        </w:rPr>
        <w:t>atter</w:t>
      </w:r>
      <w:proofErr w:type="gramEnd"/>
    </w:p>
    <w:p w:rsidR="00B7321D" w:rsidRDefault="00B7321D" w:rsidP="00BE7E8E">
      <w:pPr>
        <w:pStyle w:val="NoSpacing"/>
        <w:rPr>
          <w:rFonts w:ascii="Times New Roman" w:hAnsi="Times New Roman" w:cs="Times New Roman"/>
          <w:b/>
          <w:i/>
          <w:sz w:val="24"/>
          <w:szCs w:val="24"/>
        </w:rPr>
      </w:pPr>
      <w:r>
        <w:rPr>
          <w:rFonts w:ascii="Times New Roman" w:hAnsi="Times New Roman" w:cs="Times New Roman"/>
          <w:sz w:val="24"/>
          <w:szCs w:val="24"/>
        </w:rPr>
        <w:tab/>
      </w:r>
      <w:r w:rsidRPr="00B7321D">
        <w:rPr>
          <w:rFonts w:ascii="Times New Roman" w:hAnsi="Times New Roman" w:cs="Times New Roman"/>
          <w:b/>
          <w:i/>
          <w:sz w:val="24"/>
          <w:szCs w:val="24"/>
        </w:rPr>
        <w:t>Content Standards:  Grades 9-12</w:t>
      </w:r>
    </w:p>
    <w:p w:rsidR="00B7321D" w:rsidRDefault="00B7321D" w:rsidP="00BE7E8E">
      <w:pPr>
        <w:pStyle w:val="NoSpacing"/>
        <w:rPr>
          <w:rFonts w:ascii="Times New Roman" w:hAnsi="Times New Roman" w:cs="Times New Roman"/>
          <w:sz w:val="24"/>
          <w:szCs w:val="24"/>
        </w:rPr>
      </w:pPr>
      <w:r>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sz w:val="24"/>
          <w:szCs w:val="24"/>
        </w:rPr>
        <w:t>Content Standard A: Science as Inquiry</w:t>
      </w:r>
    </w:p>
    <w:p w:rsidR="00B7321D" w:rsidRDefault="00B7321D" w:rsidP="00BE7E8E">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Content Standard B: Physical Science, chemical reactions</w:t>
      </w:r>
    </w:p>
    <w:p w:rsidR="00053FF0" w:rsidRDefault="00053FF0" w:rsidP="00BE7E8E">
      <w:pPr>
        <w:pStyle w:val="NoSpacing"/>
        <w:rPr>
          <w:rFonts w:ascii="Times New Roman" w:hAnsi="Times New Roman" w:cs="Times New Roman"/>
          <w:sz w:val="24"/>
          <w:szCs w:val="24"/>
        </w:rPr>
      </w:pPr>
    </w:p>
    <w:p w:rsidR="00053FF0" w:rsidRPr="00053FF0" w:rsidRDefault="00053FF0" w:rsidP="00BE7E8E">
      <w:pPr>
        <w:pStyle w:val="NoSpacing"/>
        <w:rPr>
          <w:rFonts w:ascii="Times New Roman" w:hAnsi="Times New Roman" w:cs="Times New Roman"/>
          <w:b/>
          <w:sz w:val="28"/>
          <w:szCs w:val="28"/>
        </w:rPr>
      </w:pPr>
      <w:r w:rsidRPr="00053FF0">
        <w:rPr>
          <w:rFonts w:ascii="Times New Roman" w:hAnsi="Times New Roman" w:cs="Times New Roman"/>
          <w:b/>
          <w:sz w:val="28"/>
          <w:szCs w:val="28"/>
        </w:rPr>
        <w:t>Reference</w:t>
      </w:r>
    </w:p>
    <w:p w:rsidR="001256DA" w:rsidRDefault="001256DA" w:rsidP="00BE7E8E">
      <w:pPr>
        <w:pStyle w:val="NoSpacing"/>
        <w:rPr>
          <w:rFonts w:ascii="Times New Roman" w:hAnsi="Times New Roman" w:cs="Times New Roman"/>
        </w:rPr>
      </w:pPr>
    </w:p>
    <w:p w:rsidR="00053FF0" w:rsidRPr="001256DA" w:rsidRDefault="00053FF0" w:rsidP="00BE7E8E">
      <w:pPr>
        <w:pStyle w:val="NoSpacing"/>
        <w:rPr>
          <w:rFonts w:ascii="Times New Roman" w:hAnsi="Times New Roman" w:cs="Times New Roman"/>
        </w:rPr>
      </w:pPr>
      <w:proofErr w:type="spellStart"/>
      <w:r>
        <w:rPr>
          <w:rFonts w:ascii="Times New Roman" w:hAnsi="Times New Roman" w:cs="Times New Roman"/>
        </w:rPr>
        <w:t>Shakhashiri</w:t>
      </w:r>
      <w:proofErr w:type="spellEnd"/>
      <w:r>
        <w:rPr>
          <w:rFonts w:ascii="Times New Roman" w:hAnsi="Times New Roman" w:cs="Times New Roman"/>
        </w:rPr>
        <w:t xml:space="preserve">, B. Z.  </w:t>
      </w:r>
      <w:r w:rsidRPr="00053FF0">
        <w:rPr>
          <w:rFonts w:ascii="Times New Roman" w:hAnsi="Times New Roman" w:cs="Times New Roman"/>
          <w:i/>
        </w:rPr>
        <w:t>Chemical Demonstrations</w:t>
      </w:r>
      <w:r>
        <w:rPr>
          <w:rFonts w:ascii="Times New Roman" w:hAnsi="Times New Roman" w:cs="Times New Roman"/>
        </w:rPr>
        <w:t>, Volume 3; University of Wisconsin:  Madison (1989).</w:t>
      </w:r>
    </w:p>
    <w:p w:rsidR="00913EFB" w:rsidRPr="00913EFB" w:rsidRDefault="00913EFB" w:rsidP="00913EFB">
      <w:pPr>
        <w:pStyle w:val="NoSpacing"/>
        <w:rPr>
          <w:rFonts w:ascii="Times New Roman" w:hAnsi="Times New Roman" w:cs="Times New Roman"/>
        </w:rPr>
      </w:pPr>
    </w:p>
    <w:p w:rsidR="004D53DE" w:rsidRPr="004D53DE" w:rsidRDefault="004D53DE" w:rsidP="009D1DA9">
      <w:pPr>
        <w:pStyle w:val="NoSpacing"/>
        <w:ind w:firstLine="720"/>
        <w:rPr>
          <w:rFonts w:ascii="Times New Roman" w:hAnsi="Times New Roman" w:cs="Times New Roman"/>
        </w:rPr>
      </w:pPr>
    </w:p>
    <w:sectPr w:rsidR="004D53DE" w:rsidRPr="004D53DE" w:rsidSect="00D762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F18F3"/>
    <w:multiLevelType w:val="hybridMultilevel"/>
    <w:tmpl w:val="1262C1A2"/>
    <w:lvl w:ilvl="0" w:tplc="3716DA2A">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E91631"/>
    <w:multiLevelType w:val="hybridMultilevel"/>
    <w:tmpl w:val="0EE823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475662"/>
    <w:multiLevelType w:val="hybridMultilevel"/>
    <w:tmpl w:val="41860318"/>
    <w:lvl w:ilvl="0" w:tplc="2DA6BC82">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5F7F1B"/>
    <w:multiLevelType w:val="hybridMultilevel"/>
    <w:tmpl w:val="E812B23C"/>
    <w:lvl w:ilvl="0" w:tplc="B9CC5546">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762C1A"/>
    <w:multiLevelType w:val="hybridMultilevel"/>
    <w:tmpl w:val="13B0B1F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764786"/>
    <w:multiLevelType w:val="hybridMultilevel"/>
    <w:tmpl w:val="29088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24F33"/>
    <w:rsid w:val="00053FF0"/>
    <w:rsid w:val="000D6069"/>
    <w:rsid w:val="00124F33"/>
    <w:rsid w:val="001256DA"/>
    <w:rsid w:val="00140880"/>
    <w:rsid w:val="00204371"/>
    <w:rsid w:val="0039101C"/>
    <w:rsid w:val="003E26B6"/>
    <w:rsid w:val="004D53DE"/>
    <w:rsid w:val="005B531C"/>
    <w:rsid w:val="00622475"/>
    <w:rsid w:val="0086486E"/>
    <w:rsid w:val="008A3900"/>
    <w:rsid w:val="00913EFB"/>
    <w:rsid w:val="009D1DA9"/>
    <w:rsid w:val="00B7321D"/>
    <w:rsid w:val="00BE7E8E"/>
    <w:rsid w:val="00D7628E"/>
    <w:rsid w:val="00FC6A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2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24F33"/>
    <w:pPr>
      <w:spacing w:after="0" w:line="240" w:lineRule="auto"/>
    </w:pPr>
  </w:style>
  <w:style w:type="paragraph" w:styleId="ListParagraph">
    <w:name w:val="List Paragraph"/>
    <w:basedOn w:val="Normal"/>
    <w:uiPriority w:val="34"/>
    <w:qFormat/>
    <w:rsid w:val="00BE7E8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503</TotalTime>
  <Pages>3</Pages>
  <Words>770</Words>
  <Characters>4394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Glenbrook High School District 225</Company>
  <LinksUpToDate>false</LinksUpToDate>
  <CharactersWithSpaces>5154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Glebrook High Schools</dc:creator>
  <cp:keywords/>
  <dc:description/>
  <cp:lastModifiedBy>Glebrook High Schools</cp:lastModifiedBy>
  <cp:revision>7</cp:revision>
  <dcterms:created xsi:type="dcterms:W3CDTF">2009-09-24T15:17:00Z</dcterms:created>
  <dcterms:modified xsi:type="dcterms:W3CDTF">2009-09-29T15:12:00Z</dcterms:modified>
</cp:coreProperties>
</file>